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91430" w14:textId="77777777" w:rsidR="00223273" w:rsidRPr="00223273" w:rsidRDefault="00223273" w:rsidP="00223273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2"/>
          <w:szCs w:val="22"/>
          <w:lang w:val="en-US" w:eastAsia="es-MX"/>
        </w:rPr>
      </w:pPr>
      <w:r w:rsidRPr="00223273">
        <w:rPr>
          <w:rFonts w:ascii="Times New Roman" w:hAnsi="Times New Roman" w:cs="Times New Roman"/>
          <w:b/>
          <w:sz w:val="22"/>
          <w:szCs w:val="22"/>
          <w:lang w:val="en-US" w:eastAsia="es-MX"/>
        </w:rPr>
        <w:t>Titanium enhances germination, fresh biomass accumulation and initial growth in tomato and stimulates stem and root length in a hormetic manner</w:t>
      </w:r>
    </w:p>
    <w:p w14:paraId="38D83C65" w14:textId="49B75A6F" w:rsidR="00223273" w:rsidRDefault="00223273" w:rsidP="0022327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Víctor Hugo Carbajal-Vázquez</w:t>
      </w:r>
      <w:r w:rsidRPr="0022327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1†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>, Libia Iris Trejo-Téllez</w:t>
      </w:r>
      <w:r w:rsidRPr="0022327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2†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22327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Josafhat Salinas-Ruíz</w:t>
      </w:r>
      <w:r w:rsidRPr="0022327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 and Fernando Carlos Gómez-Merino</w:t>
      </w:r>
      <w:r w:rsidRPr="00223273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>*</w:t>
      </w:r>
    </w:p>
    <w:p w14:paraId="0D68CB95" w14:textId="09EB1269" w:rsidR="004A485A" w:rsidRPr="00BF3C1B" w:rsidRDefault="004A485A" w:rsidP="004A485A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i/>
          <w:iCs/>
          <w:sz w:val="22"/>
          <w:szCs w:val="22"/>
          <w:lang w:val="en-US" w:eastAsia="es-MX"/>
        </w:rPr>
      </w:pPr>
      <w:r w:rsidRPr="00BF3C1B">
        <w:rPr>
          <w:rFonts w:ascii="Times New Roman" w:hAnsi="Times New Roman" w:cs="Times New Roman"/>
          <w:b/>
          <w:i/>
          <w:iCs/>
          <w:sz w:val="22"/>
          <w:szCs w:val="22"/>
          <w:lang w:val="en-US" w:eastAsia="es-MX"/>
        </w:rPr>
        <w:t>Statistical analyses of data of the dependent variables measured to test the effect of titanium on seed weight increase of tomato</w:t>
      </w:r>
    </w:p>
    <w:p w14:paraId="3B80B57D" w14:textId="1A493E96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b/>
          <w:bCs/>
          <w:sz w:val="22"/>
          <w:szCs w:val="22"/>
        </w:rPr>
        <w:t>DATA</w:t>
      </w:r>
      <w:r w:rsidRPr="00223273">
        <w:rPr>
          <w:rFonts w:ascii="Times New Roman" w:hAnsi="Times New Roman" w:cs="Times New Roman"/>
          <w:sz w:val="22"/>
          <w:szCs w:val="22"/>
        </w:rPr>
        <w:t xml:space="preserve"> </w:t>
      </w:r>
      <w:r w:rsidR="00FB57FA" w:rsidRPr="00223273">
        <w:rPr>
          <w:rFonts w:ascii="Times New Roman" w:hAnsi="Times New Roman" w:cs="Times New Roman"/>
          <w:sz w:val="22"/>
          <w:szCs w:val="22"/>
        </w:rPr>
        <w:t>WEIGHT GAIN</w:t>
      </w:r>
      <w:r w:rsidRPr="00223273">
        <w:rPr>
          <w:rFonts w:ascii="Times New Roman" w:hAnsi="Times New Roman" w:cs="Times New Roman"/>
          <w:sz w:val="22"/>
          <w:szCs w:val="22"/>
        </w:rPr>
        <w:t>;</w:t>
      </w:r>
    </w:p>
    <w:p w14:paraId="53BF5F64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INPUT Ti SWIAI;</w:t>
      </w:r>
    </w:p>
    <w:p w14:paraId="6FBB5724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CARDS;</w:t>
      </w:r>
    </w:p>
    <w:p w14:paraId="010AFBCA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0.00</w:t>
      </w:r>
      <w:r w:rsidRPr="00223273">
        <w:rPr>
          <w:rFonts w:ascii="Times New Roman" w:hAnsi="Times New Roman" w:cs="Times New Roman"/>
          <w:sz w:val="22"/>
          <w:szCs w:val="22"/>
        </w:rPr>
        <w:tab/>
        <w:t>141.4035088</w:t>
      </w:r>
    </w:p>
    <w:p w14:paraId="1D6A23AA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0.00</w:t>
      </w:r>
      <w:r w:rsidRPr="00223273">
        <w:rPr>
          <w:rFonts w:ascii="Times New Roman" w:hAnsi="Times New Roman" w:cs="Times New Roman"/>
          <w:sz w:val="22"/>
          <w:szCs w:val="22"/>
        </w:rPr>
        <w:tab/>
        <w:t>162.6865672</w:t>
      </w:r>
    </w:p>
    <w:p w14:paraId="0BE6FBD7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0.00</w:t>
      </w:r>
      <w:r w:rsidRPr="00223273">
        <w:rPr>
          <w:rFonts w:ascii="Times New Roman" w:hAnsi="Times New Roman" w:cs="Times New Roman"/>
          <w:sz w:val="22"/>
          <w:szCs w:val="22"/>
        </w:rPr>
        <w:tab/>
        <w:t>162.5899281</w:t>
      </w:r>
    </w:p>
    <w:p w14:paraId="3758263C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52.20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184</w:t>
      </w:r>
    </w:p>
    <w:p w14:paraId="4BBF93B1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52.20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135.9649123</w:t>
      </w:r>
    </w:p>
    <w:p w14:paraId="0F91BED3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52.20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169.5035461</w:t>
      </w:r>
    </w:p>
    <w:p w14:paraId="6552701A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104.40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149.6031746</w:t>
      </w:r>
    </w:p>
    <w:p w14:paraId="26A39247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104.40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182.8685259</w:t>
      </w:r>
    </w:p>
    <w:p w14:paraId="6C2F78CB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104.40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186.9198312</w:t>
      </w:r>
    </w:p>
    <w:p w14:paraId="7439FD21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156.60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148.1617647</w:t>
      </w:r>
    </w:p>
    <w:p w14:paraId="6FB0BEB7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156.60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168.12749</w:t>
      </w:r>
    </w:p>
    <w:p w14:paraId="6A9169B0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156.60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145.8515284</w:t>
      </w:r>
    </w:p>
    <w:p w14:paraId="679084D7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208.80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155.6561086</w:t>
      </w:r>
    </w:p>
    <w:p w14:paraId="2E450845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208.80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118.8235294</w:t>
      </w:r>
    </w:p>
    <w:p w14:paraId="295B0294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208.80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  <w:t>128.4552846</w:t>
      </w:r>
    </w:p>
    <w:p w14:paraId="237EB47F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ods graphics off; </w:t>
      </w:r>
    </w:p>
    <w:p w14:paraId="4EDF1F9D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b/>
          <w:bCs/>
          <w:sz w:val="22"/>
          <w:szCs w:val="22"/>
          <w:lang w:val="en-US"/>
        </w:rPr>
        <w:t>PROC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273">
        <w:rPr>
          <w:rFonts w:ascii="Times New Roman" w:hAnsi="Times New Roman" w:cs="Times New Roman"/>
          <w:b/>
          <w:bCs/>
          <w:sz w:val="22"/>
          <w:szCs w:val="22"/>
          <w:lang w:val="en-US"/>
        </w:rPr>
        <w:t>ANOVA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>; CLASS Ti;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</w:r>
    </w:p>
    <w:p w14:paraId="60CC9BB5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MODEL SWIAI=Ti;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ab/>
      </w:r>
    </w:p>
    <w:p w14:paraId="247E4825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>MEANS Ti/LSD ALPHA=</w:t>
      </w:r>
      <w:r w:rsidRPr="00223273">
        <w:rPr>
          <w:rFonts w:ascii="Times New Roman" w:hAnsi="Times New Roman" w:cs="Times New Roman"/>
          <w:b/>
          <w:bCs/>
          <w:sz w:val="22"/>
          <w:szCs w:val="22"/>
          <w:lang w:val="en-US"/>
        </w:rPr>
        <w:t>0.05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; MEANS Ti; </w:t>
      </w:r>
      <w:r w:rsidRPr="00223273">
        <w:rPr>
          <w:rFonts w:ascii="Times New Roman" w:hAnsi="Times New Roman" w:cs="Times New Roman"/>
          <w:b/>
          <w:bCs/>
          <w:sz w:val="22"/>
          <w:szCs w:val="22"/>
          <w:lang w:val="en-US"/>
        </w:rPr>
        <w:t>RUN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3A04622A" w14:textId="77777777" w:rsidR="00AD79F3" w:rsidRPr="00223273" w:rsidRDefault="00AD79F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66B69C6" w14:textId="77777777" w:rsidR="00AD79F3" w:rsidRPr="00223273" w:rsidRDefault="00AD79F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C9DC84A" w14:textId="7FC71F04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bookmarkStart w:id="0" w:name="IDX"/>
      <w:bookmarkEnd w:id="0"/>
      <w:r w:rsidRPr="00223273">
        <w:rPr>
          <w:rFonts w:ascii="Times New Roman" w:hAnsi="Times New Roman" w:cs="Times New Roman"/>
          <w:sz w:val="22"/>
          <w:szCs w:val="22"/>
        </w:rPr>
        <w:t>ANOVA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Niveles de clase"/>
      </w:tblPr>
      <w:tblGrid>
        <w:gridCol w:w="1072"/>
        <w:gridCol w:w="1092"/>
        <w:gridCol w:w="2320"/>
      </w:tblGrid>
      <w:tr w:rsidR="00AD79F3" w:rsidRPr="00223273" w14:paraId="02EF9EE1" w14:textId="77777777" w:rsidTr="00AD79F3"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19C035" w14:textId="40C4BA9D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Class level i</w:t>
            </w:r>
            <w:r w:rsidR="00AD79F3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tion</w:t>
            </w:r>
          </w:p>
        </w:tc>
      </w:tr>
      <w:tr w:rsidR="00AD79F3" w:rsidRPr="00223273" w14:paraId="72786734" w14:textId="77777777" w:rsidTr="00AD79F3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EC753" w14:textId="39090898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218DB9" w14:textId="7301C769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46E97F" w14:textId="6343A250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ues</w:t>
            </w:r>
          </w:p>
        </w:tc>
      </w:tr>
      <w:tr w:rsidR="00AD79F3" w:rsidRPr="00223273" w14:paraId="41713620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1C2D54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03B7AC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A184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0 52.2 104.4 156.6 208.8</w:t>
            </w:r>
          </w:p>
        </w:tc>
      </w:tr>
      <w:tr w:rsidR="00AD79F3" w:rsidRPr="00223273" w14:paraId="6CF17DAE" w14:textId="77777777" w:rsidTr="00AD79F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C3E8" w14:textId="5476061E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IDX1"/>
            <w:bookmarkEnd w:id="1"/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o.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observa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tions 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8455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D79F3" w:rsidRPr="00223273" w14:paraId="630E2DE9" w14:textId="77777777" w:rsidTr="00AD79F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F5D06" w14:textId="7595A934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No. </w:t>
            </w:r>
            <w:r w:rsidR="00AD79F3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tion</w:t>
            </w:r>
            <w:r w:rsidR="00AD79F3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us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50565E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14:paraId="62EF55CC" w14:textId="09892169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ANOVA</w:t>
      </w:r>
    </w:p>
    <w:p w14:paraId="385B42BE" w14:textId="3AB8D0C0" w:rsidR="00AD79F3" w:rsidRPr="00223273" w:rsidRDefault="00FB57FA" w:rsidP="00AD79F3">
      <w:pPr>
        <w:rPr>
          <w:rFonts w:ascii="Times New Roman" w:hAnsi="Times New Roman" w:cs="Times New Roman"/>
          <w:sz w:val="22"/>
          <w:szCs w:val="22"/>
        </w:rPr>
      </w:pPr>
      <w:r w:rsidRPr="00223273">
        <w:rPr>
          <w:rFonts w:ascii="Times New Roman" w:hAnsi="Times New Roman" w:cs="Times New Roman"/>
          <w:sz w:val="22"/>
          <w:szCs w:val="22"/>
        </w:rPr>
        <w:t>D</w:t>
      </w:r>
      <w:r w:rsidR="00AD79F3" w:rsidRPr="00223273">
        <w:rPr>
          <w:rFonts w:ascii="Times New Roman" w:hAnsi="Times New Roman" w:cs="Times New Roman"/>
          <w:sz w:val="22"/>
          <w:szCs w:val="22"/>
        </w:rPr>
        <w:t>ependent</w:t>
      </w:r>
      <w:r w:rsidRPr="00223273">
        <w:rPr>
          <w:rFonts w:ascii="Times New Roman" w:hAnsi="Times New Roman" w:cs="Times New Roman"/>
          <w:sz w:val="22"/>
          <w:szCs w:val="22"/>
        </w:rPr>
        <w:t xml:space="preserve"> variable</w:t>
      </w:r>
      <w:r w:rsidR="00AD79F3" w:rsidRPr="00223273">
        <w:rPr>
          <w:rFonts w:ascii="Times New Roman" w:hAnsi="Times New Roman" w:cs="Times New Roman"/>
          <w:sz w:val="22"/>
          <w:szCs w:val="22"/>
        </w:rPr>
        <w:t xml:space="preserve">: SWIAI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059"/>
        <w:gridCol w:w="414"/>
        <w:gridCol w:w="1541"/>
        <w:gridCol w:w="1382"/>
        <w:gridCol w:w="828"/>
        <w:gridCol w:w="725"/>
      </w:tblGrid>
      <w:tr w:rsidR="00AD79F3" w:rsidRPr="00223273" w14:paraId="0B0DB84C" w14:textId="77777777" w:rsidTr="00AD79F3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1C34BD" w14:textId="627391F1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1FF599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1DDE99" w14:textId="7E2E647C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F182B4" w14:textId="4DCB9851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2FF52E" w14:textId="12B3443B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AB9F" w14:textId="0C7AF4D3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AD79F3" w:rsidRPr="00223273" w14:paraId="05A04DC1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404AB" w14:textId="06B2AFEF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13CB6C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6FA3A9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2457.148509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E6516C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614.287127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CEA3EE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B981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0.2024</w:t>
            </w:r>
          </w:p>
        </w:tc>
      </w:tr>
      <w:tr w:rsidR="00AD79F3" w:rsidRPr="00223273" w14:paraId="13EBFCB5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D387F4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13873C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3802B5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3383.069620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CCA189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338.306962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5DDF0E" w14:textId="06EE7EA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431791" w14:textId="5DFE7C2C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9F3" w:rsidRPr="00223273" w14:paraId="3A44BB76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4A55DD" w14:textId="10140E16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corr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CCDC45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B2CDD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5840.218129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650667" w14:textId="392E0CE8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3A1D1" w14:textId="36B1E59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53A745" w14:textId="61C1AC5E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D87CF3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bookmarkStart w:id="2" w:name="IDX3"/>
      <w:bookmarkEnd w:id="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21"/>
        <w:gridCol w:w="1013"/>
        <w:gridCol w:w="1039"/>
        <w:gridCol w:w="1624"/>
      </w:tblGrid>
      <w:tr w:rsidR="00AD79F3" w:rsidRPr="00223273" w14:paraId="425FCB3C" w14:textId="77777777" w:rsidTr="00AD79F3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3E6361" w14:textId="1F27EE90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R-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771F55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F9E854" w14:textId="7F162FF0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MSE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52CBC3" w14:textId="10F0FCAE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 of 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SWIAI</w:t>
            </w:r>
          </w:p>
        </w:tc>
      </w:tr>
      <w:tr w:rsidR="00AD79F3" w:rsidRPr="00223273" w14:paraId="7C3FAAE5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9D01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0.420729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0811E4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11.78736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A352A2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18.39312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A605F8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156.0410</w:t>
            </w:r>
          </w:p>
        </w:tc>
      </w:tr>
    </w:tbl>
    <w:p w14:paraId="318C0F0D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bookmarkStart w:id="3" w:name="IDX4"/>
      <w:bookmarkEnd w:id="3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44"/>
        <w:gridCol w:w="414"/>
        <w:gridCol w:w="1275"/>
        <w:gridCol w:w="1382"/>
        <w:gridCol w:w="828"/>
        <w:gridCol w:w="725"/>
      </w:tblGrid>
      <w:tr w:rsidR="00AD79F3" w:rsidRPr="00223273" w14:paraId="07ED1A18" w14:textId="77777777" w:rsidTr="00AD79F3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A2E7A" w14:textId="75BA91E8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45E679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A775DD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Anova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618B30" w14:textId="6AA5CD6D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255322" w14:textId="34403614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F6A6" w14:textId="19FECD3B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</w:p>
        </w:tc>
      </w:tr>
      <w:tr w:rsidR="00AD79F3" w:rsidRPr="00223273" w14:paraId="49EE2384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ED1C1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919416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EAC199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2457.148509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11C78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614.287127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1F46D3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ECF7E1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0.2024</w:t>
            </w:r>
          </w:p>
        </w:tc>
      </w:tr>
    </w:tbl>
    <w:p w14:paraId="218469AD" w14:textId="6FD6D49B" w:rsidR="00FB57FA" w:rsidRPr="00223273" w:rsidRDefault="00FB57FA" w:rsidP="00AD79F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56FF43C" w14:textId="43847EF2" w:rsidR="00AD79F3" w:rsidRPr="00223273" w:rsidRDefault="00AD79F3" w:rsidP="00AD79F3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t Tests (LSD) </w:t>
      </w:r>
      <w:r w:rsidR="00FB57FA" w:rsidRPr="00223273">
        <w:rPr>
          <w:rFonts w:ascii="Times New Roman" w:hAnsi="Times New Roman" w:cs="Times New Roman"/>
          <w:sz w:val="22"/>
          <w:szCs w:val="22"/>
          <w:lang w:val="en-US"/>
        </w:rPr>
        <w:t xml:space="preserve">for </w:t>
      </w:r>
      <w:r w:rsidRPr="00223273">
        <w:rPr>
          <w:rFonts w:ascii="Times New Roman" w:hAnsi="Times New Roman" w:cs="Times New Roman"/>
          <w:sz w:val="22"/>
          <w:szCs w:val="22"/>
          <w:lang w:val="en-US"/>
        </w:rPr>
        <w:t>SWIAI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58"/>
        <w:gridCol w:w="835"/>
      </w:tblGrid>
      <w:tr w:rsidR="00AD79F3" w:rsidRPr="00223273" w14:paraId="56F6AC78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3063C3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70082F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AD79F3" w:rsidRPr="00223273" w14:paraId="21E06460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56AD" w14:textId="679E73BE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6117F2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D79F3" w:rsidRPr="00223273" w14:paraId="6FE42837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78F6" w14:textId="1CAD74EC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Error 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685726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338.307</w:t>
            </w:r>
          </w:p>
        </w:tc>
      </w:tr>
      <w:tr w:rsidR="00AD79F3" w:rsidRPr="00223273" w14:paraId="1F1758F4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E7B6E6" w14:textId="602A97E6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06534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2.22814</w:t>
            </w:r>
          </w:p>
        </w:tc>
      </w:tr>
      <w:tr w:rsidR="00AD79F3" w:rsidRPr="00223273" w14:paraId="278E78F9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BC530B" w14:textId="1AB7A0BE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Least s</w:t>
            </w:r>
            <w:r w:rsidR="00AD79F3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ignifica</w:t>
            </w: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CAB50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33.462</w:t>
            </w:r>
          </w:p>
        </w:tc>
      </w:tr>
    </w:tbl>
    <w:p w14:paraId="1FC3B63C" w14:textId="77777777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bookmarkStart w:id="4" w:name="IDX6"/>
      <w:bookmarkEnd w:id="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467"/>
        <w:gridCol w:w="487"/>
        <w:gridCol w:w="725"/>
        <w:gridCol w:w="279"/>
        <w:gridCol w:w="615"/>
      </w:tblGrid>
      <w:tr w:rsidR="00AD79F3" w:rsidRPr="00223273" w14:paraId="7B18D104" w14:textId="77777777" w:rsidTr="00AD79F3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70F671" w14:textId="177B2B8C" w:rsidR="00AD79F3" w:rsidRPr="00223273" w:rsidRDefault="00FB57FA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AB1056" w14:textId="6600F850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E916D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3DE8CC" w14:textId="77777777" w:rsidR="00AD79F3" w:rsidRPr="00223273" w:rsidRDefault="00AD79F3" w:rsidP="00AD79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</w:tr>
      <w:tr w:rsidR="00AD79F3" w:rsidRPr="00223273" w14:paraId="7D9C5D9C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1790DA" w14:textId="39C4423E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1C9B3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7A6FC9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1F395A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E8088A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104.4</w:t>
            </w:r>
          </w:p>
        </w:tc>
      </w:tr>
      <w:tr w:rsidR="00AD79F3" w:rsidRPr="00223273" w14:paraId="6330F06B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D9CFF2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0B5E9D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3995DD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163.16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36F742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6CC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</w:tr>
      <w:tr w:rsidR="00AD79F3" w:rsidRPr="00223273" w14:paraId="21D4F8A9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926B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6CD23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C84192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587A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B72361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D79F3" w:rsidRPr="00223273" w14:paraId="766F9B23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8B7CB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AFCED3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9E3397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17E0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56B522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156.6</w:t>
            </w:r>
          </w:p>
        </w:tc>
      </w:tr>
      <w:tr w:rsidR="00AD79F3" w:rsidRPr="00223273" w14:paraId="04DE3FDC" w14:textId="77777777" w:rsidTr="00AD79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28ADAF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9BE0F3" w14:textId="59DE21D1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11A3F8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134.31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CC24D3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ADBAA5" w14:textId="77777777" w:rsidR="00AD79F3" w:rsidRPr="00223273" w:rsidRDefault="00AD79F3" w:rsidP="00AD7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208.8</w:t>
            </w:r>
          </w:p>
        </w:tc>
      </w:tr>
    </w:tbl>
    <w:p w14:paraId="316779F2" w14:textId="3682EBD6" w:rsidR="00AD79F3" w:rsidRPr="00223273" w:rsidRDefault="00AD79F3" w:rsidP="00AD79F3">
      <w:pPr>
        <w:rPr>
          <w:rFonts w:ascii="Times New Roman" w:hAnsi="Times New Roman" w:cs="Times New Roman"/>
          <w:sz w:val="22"/>
          <w:szCs w:val="22"/>
        </w:rPr>
      </w:pPr>
      <w:bookmarkStart w:id="5" w:name="IDX7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Procedure ANOVA: Medias"/>
      </w:tblPr>
      <w:tblGrid>
        <w:gridCol w:w="615"/>
        <w:gridCol w:w="279"/>
        <w:gridCol w:w="1165"/>
        <w:gridCol w:w="1165"/>
      </w:tblGrid>
      <w:tr w:rsidR="00AD79F3" w:rsidRPr="00223273" w14:paraId="7EAA3C05" w14:textId="77777777" w:rsidTr="00AD79F3">
        <w:trPr>
          <w:tblHeader/>
          <w:jc w:val="center"/>
        </w:trPr>
        <w:tc>
          <w:tcPr>
            <w:tcW w:w="0" w:type="auto"/>
            <w:vMerge w:val="restart"/>
            <w:hideMark/>
          </w:tcPr>
          <w:p w14:paraId="69BDF920" w14:textId="243D3521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0" w:type="auto"/>
            <w:vMerge w:val="restart"/>
            <w:hideMark/>
          </w:tcPr>
          <w:p w14:paraId="380B3404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gridSpan w:val="2"/>
            <w:hideMark/>
          </w:tcPr>
          <w:p w14:paraId="20D74CCE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SWIAI</w:t>
            </w:r>
          </w:p>
        </w:tc>
      </w:tr>
      <w:tr w:rsidR="00AD79F3" w:rsidRPr="00223273" w14:paraId="29B1B926" w14:textId="77777777" w:rsidTr="00AD79F3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14:paraId="63CD8D11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A9ABC0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2ED825" w14:textId="3A11CD7F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r w:rsidR="00FB57FA"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0" w:type="auto"/>
            <w:hideMark/>
          </w:tcPr>
          <w:p w14:paraId="1F26AC6E" w14:textId="46B64767" w:rsidR="00AD79F3" w:rsidRPr="00223273" w:rsidRDefault="00FB57FA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SD</w:t>
            </w:r>
          </w:p>
        </w:tc>
      </w:tr>
      <w:tr w:rsidR="00AD79F3" w:rsidRPr="00223273" w14:paraId="27F7BF93" w14:textId="77777777" w:rsidTr="00AD79F3">
        <w:trPr>
          <w:jc w:val="center"/>
        </w:trPr>
        <w:tc>
          <w:tcPr>
            <w:tcW w:w="0" w:type="auto"/>
            <w:hideMark/>
          </w:tcPr>
          <w:p w14:paraId="2218C1B2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2ACB89CE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D7269E4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155.560001</w:t>
            </w:r>
          </w:p>
        </w:tc>
        <w:tc>
          <w:tcPr>
            <w:tcW w:w="0" w:type="auto"/>
            <w:hideMark/>
          </w:tcPr>
          <w:p w14:paraId="095549AA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12.2599774</w:t>
            </w:r>
          </w:p>
        </w:tc>
      </w:tr>
      <w:tr w:rsidR="00AD79F3" w:rsidRPr="00223273" w14:paraId="7C728BE5" w14:textId="77777777" w:rsidTr="00AD79F3">
        <w:trPr>
          <w:jc w:val="center"/>
        </w:trPr>
        <w:tc>
          <w:tcPr>
            <w:tcW w:w="0" w:type="auto"/>
            <w:hideMark/>
          </w:tcPr>
          <w:p w14:paraId="667D2272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52.2</w:t>
            </w:r>
          </w:p>
        </w:tc>
        <w:tc>
          <w:tcPr>
            <w:tcW w:w="0" w:type="auto"/>
            <w:hideMark/>
          </w:tcPr>
          <w:p w14:paraId="699F6A85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23C65ADE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163.156153</w:t>
            </w:r>
          </w:p>
        </w:tc>
        <w:tc>
          <w:tcPr>
            <w:tcW w:w="0" w:type="auto"/>
            <w:hideMark/>
          </w:tcPr>
          <w:p w14:paraId="0B98B55E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24.6385767</w:t>
            </w:r>
          </w:p>
        </w:tc>
      </w:tr>
      <w:tr w:rsidR="00AD79F3" w:rsidRPr="00223273" w14:paraId="5C104C7B" w14:textId="77777777" w:rsidTr="00AD79F3">
        <w:trPr>
          <w:jc w:val="center"/>
        </w:trPr>
        <w:tc>
          <w:tcPr>
            <w:tcW w:w="0" w:type="auto"/>
            <w:hideMark/>
          </w:tcPr>
          <w:p w14:paraId="516DCB99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104.4</w:t>
            </w:r>
          </w:p>
        </w:tc>
        <w:tc>
          <w:tcPr>
            <w:tcW w:w="0" w:type="auto"/>
            <w:hideMark/>
          </w:tcPr>
          <w:p w14:paraId="7C288CB6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AAB240B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173.130511</w:t>
            </w:r>
          </w:p>
        </w:tc>
        <w:tc>
          <w:tcPr>
            <w:tcW w:w="0" w:type="auto"/>
            <w:hideMark/>
          </w:tcPr>
          <w:p w14:paraId="529292A3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20.4757154</w:t>
            </w:r>
          </w:p>
        </w:tc>
      </w:tr>
      <w:tr w:rsidR="00AD79F3" w:rsidRPr="00223273" w14:paraId="792355AB" w14:textId="77777777" w:rsidTr="00AD79F3">
        <w:trPr>
          <w:jc w:val="center"/>
        </w:trPr>
        <w:tc>
          <w:tcPr>
            <w:tcW w:w="0" w:type="auto"/>
            <w:hideMark/>
          </w:tcPr>
          <w:p w14:paraId="7852FFA5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156.6</w:t>
            </w:r>
          </w:p>
        </w:tc>
        <w:tc>
          <w:tcPr>
            <w:tcW w:w="0" w:type="auto"/>
            <w:hideMark/>
          </w:tcPr>
          <w:p w14:paraId="23264B8A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0F2CA482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154.046928</w:t>
            </w:r>
          </w:p>
        </w:tc>
        <w:tc>
          <w:tcPr>
            <w:tcW w:w="0" w:type="auto"/>
            <w:hideMark/>
          </w:tcPr>
          <w:p w14:paraId="3EAFCB9F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12.2487132</w:t>
            </w:r>
          </w:p>
        </w:tc>
      </w:tr>
      <w:tr w:rsidR="00AD79F3" w:rsidRPr="00223273" w14:paraId="67589E34" w14:textId="77777777" w:rsidTr="00AD79F3">
        <w:trPr>
          <w:jc w:val="center"/>
        </w:trPr>
        <w:tc>
          <w:tcPr>
            <w:tcW w:w="0" w:type="auto"/>
            <w:hideMark/>
          </w:tcPr>
          <w:p w14:paraId="5B9A8931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208.8</w:t>
            </w:r>
          </w:p>
        </w:tc>
        <w:tc>
          <w:tcPr>
            <w:tcW w:w="0" w:type="auto"/>
            <w:hideMark/>
          </w:tcPr>
          <w:p w14:paraId="528DF13F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2A6CCC90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134.311641</w:t>
            </w:r>
          </w:p>
        </w:tc>
        <w:tc>
          <w:tcPr>
            <w:tcW w:w="0" w:type="auto"/>
            <w:hideMark/>
          </w:tcPr>
          <w:p w14:paraId="2AF07F83" w14:textId="77777777" w:rsidR="00AD79F3" w:rsidRPr="00223273" w:rsidRDefault="00AD79F3" w:rsidP="00DD408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273">
              <w:rPr>
                <w:rFonts w:ascii="Times New Roman" w:hAnsi="Times New Roman" w:cs="Times New Roman"/>
                <w:sz w:val="22"/>
                <w:szCs w:val="22"/>
              </w:rPr>
              <w:t>19.1018953</w:t>
            </w:r>
          </w:p>
        </w:tc>
      </w:tr>
    </w:tbl>
    <w:p w14:paraId="11C8B7B5" w14:textId="77777777" w:rsidR="00AD79F3" w:rsidRPr="00223273" w:rsidRDefault="00AD79F3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AD79F3" w:rsidRPr="00223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F3"/>
    <w:rsid w:val="00223273"/>
    <w:rsid w:val="004A485A"/>
    <w:rsid w:val="005B4BB8"/>
    <w:rsid w:val="00891035"/>
    <w:rsid w:val="00916CE1"/>
    <w:rsid w:val="00AD79F3"/>
    <w:rsid w:val="00BF3C1B"/>
    <w:rsid w:val="00C715EC"/>
    <w:rsid w:val="00DD4083"/>
    <w:rsid w:val="00FA4EFF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DF99"/>
  <w15:chartTrackingRefBased/>
  <w15:docId w15:val="{51508F58-137B-4584-AFF8-1068042E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9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9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9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9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9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9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9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9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9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9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9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861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93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Fernando Gomez</cp:lastModifiedBy>
  <cp:revision>8</cp:revision>
  <dcterms:created xsi:type="dcterms:W3CDTF">2025-02-23T19:31:00Z</dcterms:created>
  <dcterms:modified xsi:type="dcterms:W3CDTF">2025-02-24T01:00:00Z</dcterms:modified>
</cp:coreProperties>
</file>