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A2F" w:rsidRPr="00516733" w:rsidRDefault="007C5A2F" w:rsidP="007C5A2F">
      <w:pPr>
        <w:jc w:val="center"/>
        <w:rPr>
          <w:rFonts w:ascii="Times New Roman" w:hAnsi="Times New Roman" w:cs="Times New Roman"/>
          <w:sz w:val="24"/>
          <w:szCs w:val="24"/>
        </w:rPr>
      </w:pPr>
      <w:r w:rsidRPr="00516733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A60A86">
        <w:rPr>
          <w:rFonts w:ascii="Times New Roman" w:hAnsi="Times New Roman" w:cs="Times New Roman"/>
          <w:b/>
          <w:sz w:val="24"/>
          <w:szCs w:val="24"/>
        </w:rPr>
        <w:t>4</w:t>
      </w:r>
      <w:r w:rsidRPr="0051673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D7985">
        <w:rPr>
          <w:rFonts w:ascii="Times New Roman" w:hAnsi="Times New Roman" w:cs="Times New Roman"/>
          <w:sz w:val="24"/>
          <w:szCs w:val="24"/>
        </w:rPr>
        <w:t>E</w:t>
      </w:r>
      <w:r w:rsidR="00BD7985" w:rsidRPr="00516733">
        <w:rPr>
          <w:rFonts w:ascii="Times New Roman" w:hAnsi="Times New Roman" w:cs="Times New Roman"/>
          <w:sz w:val="24"/>
          <w:szCs w:val="24"/>
        </w:rPr>
        <w:t>ffects of the various fault scenarios on the model robustness and basic performance parameters.</w:t>
      </w:r>
    </w:p>
    <w:tbl>
      <w:tblPr>
        <w:tblStyle w:val="TableGrid"/>
        <w:tblW w:w="8294" w:type="dxa"/>
        <w:jc w:val="center"/>
        <w:tblLook w:val="04A0"/>
      </w:tblPr>
      <w:tblGrid>
        <w:gridCol w:w="2645"/>
        <w:gridCol w:w="2187"/>
        <w:gridCol w:w="1789"/>
        <w:gridCol w:w="1673"/>
      </w:tblGrid>
      <w:tr w:rsidR="007C5A2F" w:rsidRPr="00657654" w:rsidTr="00A46643">
        <w:trPr>
          <w:trHeight w:val="107"/>
          <w:jc w:val="center"/>
        </w:trPr>
        <w:tc>
          <w:tcPr>
            <w:tcW w:w="2645" w:type="dxa"/>
            <w:vMerge w:val="restart"/>
            <w:shd w:val="clear" w:color="auto" w:fill="FDE9D9" w:themeFill="accent6" w:themeFillTint="33"/>
            <w:hideMark/>
          </w:tcPr>
          <w:p w:rsidR="007C5A2F" w:rsidRPr="00657654" w:rsidRDefault="007C5A2F" w:rsidP="003A7A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7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Condition</w:t>
            </w:r>
          </w:p>
        </w:tc>
        <w:tc>
          <w:tcPr>
            <w:tcW w:w="2187" w:type="dxa"/>
            <w:vMerge w:val="restart"/>
            <w:shd w:val="clear" w:color="auto" w:fill="FDE9D9" w:themeFill="accent6" w:themeFillTint="33"/>
          </w:tcPr>
          <w:p w:rsidR="007C5A2F" w:rsidRPr="009D1E9C" w:rsidRDefault="007C5A2F" w:rsidP="003A7A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E9C">
              <w:rPr>
                <w:rFonts w:ascii="Times New Roman" w:hAnsi="Times New Roman" w:cs="Times New Roman"/>
                <w:b/>
                <w:sz w:val="24"/>
                <w:szCs w:val="24"/>
              </w:rPr>
              <w:t>Impact on Model Stability</w:t>
            </w:r>
          </w:p>
        </w:tc>
        <w:tc>
          <w:tcPr>
            <w:tcW w:w="3462" w:type="dxa"/>
            <w:gridSpan w:val="2"/>
            <w:shd w:val="clear" w:color="auto" w:fill="FDE9D9" w:themeFill="accent6" w:themeFillTint="33"/>
            <w:hideMark/>
          </w:tcPr>
          <w:p w:rsidR="007C5A2F" w:rsidRPr="00657654" w:rsidRDefault="007C5A2F" w:rsidP="003A7A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7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Performance Metrics </w:t>
            </w:r>
          </w:p>
        </w:tc>
      </w:tr>
      <w:tr w:rsidR="007C5A2F" w:rsidRPr="00657654" w:rsidTr="00A46643">
        <w:trPr>
          <w:trHeight w:val="106"/>
          <w:jc w:val="center"/>
        </w:trPr>
        <w:tc>
          <w:tcPr>
            <w:tcW w:w="2645" w:type="dxa"/>
            <w:vMerge/>
            <w:shd w:val="clear" w:color="auto" w:fill="FDE9D9" w:themeFill="accent6" w:themeFillTint="33"/>
            <w:hideMark/>
          </w:tcPr>
          <w:p w:rsidR="007C5A2F" w:rsidRPr="00657654" w:rsidRDefault="007C5A2F" w:rsidP="003A7A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87" w:type="dxa"/>
            <w:vMerge/>
            <w:shd w:val="clear" w:color="auto" w:fill="FDE9D9" w:themeFill="accent6" w:themeFillTint="33"/>
          </w:tcPr>
          <w:p w:rsidR="007C5A2F" w:rsidRPr="009D1E9C" w:rsidRDefault="007C5A2F" w:rsidP="003A7A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shd w:val="clear" w:color="auto" w:fill="FDE9D9" w:themeFill="accent6" w:themeFillTint="33"/>
            <w:hideMark/>
          </w:tcPr>
          <w:p w:rsidR="007C5A2F" w:rsidRPr="00657654" w:rsidRDefault="007C5A2F" w:rsidP="003A7A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Accuracy (%)</w:t>
            </w:r>
          </w:p>
        </w:tc>
        <w:tc>
          <w:tcPr>
            <w:tcW w:w="1673" w:type="dxa"/>
            <w:shd w:val="clear" w:color="auto" w:fill="FDE9D9" w:themeFill="accent6" w:themeFillTint="33"/>
          </w:tcPr>
          <w:p w:rsidR="007C5A2F" w:rsidRPr="00657654" w:rsidRDefault="007C5A2F" w:rsidP="003A7A4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00A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F1-Score (%)</w:t>
            </w:r>
          </w:p>
        </w:tc>
      </w:tr>
      <w:tr w:rsidR="007C5A2F" w:rsidRPr="00657654" w:rsidTr="00A46643">
        <w:trPr>
          <w:trHeight w:val="256"/>
          <w:jc w:val="center"/>
        </w:trPr>
        <w:tc>
          <w:tcPr>
            <w:tcW w:w="2645" w:type="dxa"/>
            <w:shd w:val="clear" w:color="auto" w:fill="FDE9D9" w:themeFill="accent6" w:themeFillTint="33"/>
            <w:hideMark/>
          </w:tcPr>
          <w:p w:rsidR="007C5A2F" w:rsidRPr="00657654" w:rsidRDefault="007C5A2F" w:rsidP="003A7A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Normal Operation</w:t>
            </w:r>
          </w:p>
        </w:tc>
        <w:tc>
          <w:tcPr>
            <w:tcW w:w="2187" w:type="dxa"/>
            <w:shd w:val="clear" w:color="auto" w:fill="FDE9D9" w:themeFill="accent6" w:themeFillTint="33"/>
          </w:tcPr>
          <w:p w:rsidR="007C5A2F" w:rsidRPr="00657654" w:rsidRDefault="007C5A2F" w:rsidP="003A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Stable</w:t>
            </w:r>
          </w:p>
        </w:tc>
        <w:tc>
          <w:tcPr>
            <w:tcW w:w="1789" w:type="dxa"/>
            <w:shd w:val="clear" w:color="auto" w:fill="FDE9D9" w:themeFill="accent6" w:themeFillTint="33"/>
            <w:hideMark/>
          </w:tcPr>
          <w:p w:rsidR="007C5A2F" w:rsidRPr="00657654" w:rsidRDefault="007C5A2F" w:rsidP="003A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54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1673" w:type="dxa"/>
            <w:shd w:val="clear" w:color="auto" w:fill="FDE9D9" w:themeFill="accent6" w:themeFillTint="33"/>
          </w:tcPr>
          <w:p w:rsidR="007C5A2F" w:rsidRPr="00657654" w:rsidRDefault="007C5A2F" w:rsidP="003A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54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</w:tr>
      <w:tr w:rsidR="007C5A2F" w:rsidRPr="00657654" w:rsidTr="00A46643">
        <w:trPr>
          <w:trHeight w:val="256"/>
          <w:jc w:val="center"/>
        </w:trPr>
        <w:tc>
          <w:tcPr>
            <w:tcW w:w="2645" w:type="dxa"/>
            <w:shd w:val="clear" w:color="auto" w:fill="FDE9D9" w:themeFill="accent6" w:themeFillTint="33"/>
            <w:hideMark/>
          </w:tcPr>
          <w:p w:rsidR="007C5A2F" w:rsidRPr="00657654" w:rsidRDefault="007C5A2F" w:rsidP="003A7A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High File Access Load</w:t>
            </w:r>
          </w:p>
        </w:tc>
        <w:tc>
          <w:tcPr>
            <w:tcW w:w="2187" w:type="dxa"/>
            <w:shd w:val="clear" w:color="auto" w:fill="FDE9D9" w:themeFill="accent6" w:themeFillTint="33"/>
          </w:tcPr>
          <w:p w:rsidR="007C5A2F" w:rsidRPr="00657654" w:rsidRDefault="007C5A2F" w:rsidP="003A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E9C">
              <w:rPr>
                <w:rFonts w:ascii="Times New Roman" w:hAnsi="Times New Roman" w:cs="Times New Roman"/>
                <w:sz w:val="24"/>
                <w:szCs w:val="24"/>
              </w:rPr>
              <w:t>Minor performance degradation</w:t>
            </w:r>
          </w:p>
        </w:tc>
        <w:tc>
          <w:tcPr>
            <w:tcW w:w="1789" w:type="dxa"/>
            <w:shd w:val="clear" w:color="auto" w:fill="FDE9D9" w:themeFill="accent6" w:themeFillTint="33"/>
            <w:hideMark/>
          </w:tcPr>
          <w:p w:rsidR="007C5A2F" w:rsidRPr="00657654" w:rsidRDefault="007C5A2F" w:rsidP="003A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54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1673" w:type="dxa"/>
            <w:shd w:val="clear" w:color="auto" w:fill="FDE9D9" w:themeFill="accent6" w:themeFillTint="33"/>
          </w:tcPr>
          <w:p w:rsidR="007C5A2F" w:rsidRPr="00657654" w:rsidRDefault="007C5A2F" w:rsidP="003A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54">
              <w:rPr>
                <w:rFonts w:ascii="Times New Roman" w:hAnsi="Times New Roman" w:cs="Times New Roman"/>
                <w:sz w:val="24"/>
                <w:szCs w:val="24"/>
              </w:rPr>
              <w:t>87%</w:t>
            </w:r>
          </w:p>
        </w:tc>
      </w:tr>
      <w:tr w:rsidR="007C5A2F" w:rsidRPr="00657654" w:rsidTr="00A46643">
        <w:trPr>
          <w:trHeight w:val="270"/>
          <w:jc w:val="center"/>
        </w:trPr>
        <w:tc>
          <w:tcPr>
            <w:tcW w:w="2645" w:type="dxa"/>
            <w:shd w:val="clear" w:color="auto" w:fill="FDE9D9" w:themeFill="accent6" w:themeFillTint="33"/>
            <w:hideMark/>
          </w:tcPr>
          <w:p w:rsidR="007C5A2F" w:rsidRPr="00657654" w:rsidRDefault="007C5A2F" w:rsidP="003A7A4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7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Server Failures</w:t>
            </w:r>
          </w:p>
        </w:tc>
        <w:tc>
          <w:tcPr>
            <w:tcW w:w="2187" w:type="dxa"/>
            <w:shd w:val="clear" w:color="auto" w:fill="FDE9D9" w:themeFill="accent6" w:themeFillTint="33"/>
          </w:tcPr>
          <w:p w:rsidR="007C5A2F" w:rsidRPr="00657654" w:rsidRDefault="007C5A2F" w:rsidP="003A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E9C">
              <w:rPr>
                <w:rFonts w:ascii="Times New Roman" w:hAnsi="Times New Roman" w:cs="Times New Roman"/>
                <w:sz w:val="24"/>
                <w:szCs w:val="24"/>
              </w:rPr>
              <w:t>Temporary instability</w:t>
            </w:r>
          </w:p>
        </w:tc>
        <w:tc>
          <w:tcPr>
            <w:tcW w:w="1789" w:type="dxa"/>
            <w:shd w:val="clear" w:color="auto" w:fill="FDE9D9" w:themeFill="accent6" w:themeFillTint="33"/>
            <w:hideMark/>
          </w:tcPr>
          <w:p w:rsidR="007C5A2F" w:rsidRPr="00657654" w:rsidRDefault="007C5A2F" w:rsidP="003A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54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</w:tc>
        <w:tc>
          <w:tcPr>
            <w:tcW w:w="1673" w:type="dxa"/>
            <w:shd w:val="clear" w:color="auto" w:fill="FDE9D9" w:themeFill="accent6" w:themeFillTint="33"/>
          </w:tcPr>
          <w:p w:rsidR="007C5A2F" w:rsidRPr="00657654" w:rsidRDefault="007C5A2F" w:rsidP="003A7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654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</w:tr>
    </w:tbl>
    <w:p w:rsidR="001A1D9D" w:rsidRDefault="001A1D9D"/>
    <w:p w:rsidR="00933E85" w:rsidRDefault="00933E85"/>
    <w:sectPr w:rsidR="00933E85" w:rsidSect="001A1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C5A2F"/>
    <w:rsid w:val="001A1D9D"/>
    <w:rsid w:val="00667ABB"/>
    <w:rsid w:val="007C5A2F"/>
    <w:rsid w:val="00933E85"/>
    <w:rsid w:val="00A46643"/>
    <w:rsid w:val="00A60A86"/>
    <w:rsid w:val="00BD7985"/>
    <w:rsid w:val="00C23FE4"/>
    <w:rsid w:val="00CD6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A2F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5A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33E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BC192-D594-45E3-A64F-29BF933EA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2024-12-13T14:59:00Z</dcterms:created>
  <dcterms:modified xsi:type="dcterms:W3CDTF">2024-12-13T18:58:00Z</dcterms:modified>
</cp:coreProperties>
</file>