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F4650" w14:textId="3ED95E69" w:rsidR="001C0ABE" w:rsidRPr="00DB4D7B" w:rsidRDefault="003B68C1" w:rsidP="00DB4D7B">
      <w:pPr>
        <w:pStyle w:val="a8"/>
        <w:spacing w:after="156"/>
      </w:pPr>
      <w:bookmarkStart w:id="0" w:name="OLE_LINK2"/>
      <w:r w:rsidRPr="00DB4D7B">
        <w:t>Appendix 1</w:t>
      </w:r>
      <w:bookmarkStart w:id="1" w:name="OLE_LINK13"/>
      <w:r w:rsidR="001C0ABE" w:rsidRPr="00DB4D7B">
        <w:t>：</w:t>
      </w:r>
      <w:bookmarkEnd w:id="1"/>
      <w:r w:rsidR="00DC1CBD" w:rsidRPr="00DB4D7B">
        <w:t xml:space="preserve">Comparative Experimental Results of CWT, AF and EMD </w:t>
      </w:r>
    </w:p>
    <w:tbl>
      <w:tblPr>
        <w:tblStyle w:val="a7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1384"/>
        <w:gridCol w:w="1385"/>
        <w:gridCol w:w="1384"/>
        <w:gridCol w:w="1384"/>
        <w:gridCol w:w="1385"/>
      </w:tblGrid>
      <w:tr w:rsidR="005B482D" w:rsidRPr="00DB4D7B" w14:paraId="0A99684C" w14:textId="77777777" w:rsidTr="00214497">
        <w:tc>
          <w:tcPr>
            <w:tcW w:w="833" w:type="pc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bookmarkEnd w:id="0"/>
          <w:p w14:paraId="0909614E" w14:textId="511048AA" w:rsidR="005B482D" w:rsidRPr="00DB4D7B" w:rsidRDefault="00DC1CBD" w:rsidP="00707CC9">
            <w:pPr>
              <w:pStyle w:val="a8"/>
              <w:spacing w:after="156"/>
            </w:pPr>
            <w:r w:rsidRPr="00DB4D7B">
              <w:t>method</w:t>
            </w:r>
          </w:p>
        </w:tc>
        <w:tc>
          <w:tcPr>
            <w:tcW w:w="833" w:type="pc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47E692BA" w14:textId="77777777" w:rsidR="005B482D" w:rsidRPr="00DB4D7B" w:rsidRDefault="005B482D" w:rsidP="00DC1CBD">
            <w:pPr>
              <w:pStyle w:val="a8"/>
              <w:spacing w:before="156" w:after="156"/>
              <w:rPr>
                <w:sz w:val="21"/>
              </w:rPr>
            </w:pPr>
            <w:r w:rsidRPr="00DB4D7B">
              <w:rPr>
                <w:sz w:val="21"/>
              </w:rPr>
              <w:t>R²</w:t>
            </w:r>
          </w:p>
        </w:tc>
        <w:tc>
          <w:tcPr>
            <w:tcW w:w="834" w:type="pc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1E1C9CBE" w14:textId="5D56B1E8" w:rsidR="005B482D" w:rsidRPr="00DB4D7B" w:rsidRDefault="005B482D" w:rsidP="00DC1CBD">
            <w:pPr>
              <w:pStyle w:val="a8"/>
              <w:spacing w:before="156" w:after="156"/>
              <w:rPr>
                <w:sz w:val="21"/>
              </w:rPr>
            </w:pPr>
            <w:r w:rsidRPr="00DB4D7B">
              <w:rPr>
                <w:sz w:val="21"/>
              </w:rPr>
              <w:t xml:space="preserve">MAE </w:t>
            </w:r>
          </w:p>
        </w:tc>
        <w:tc>
          <w:tcPr>
            <w:tcW w:w="833" w:type="pc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4AB5F99E" w14:textId="77777777" w:rsidR="005B482D" w:rsidRPr="00DB4D7B" w:rsidRDefault="005B482D" w:rsidP="00DC1CBD">
            <w:pPr>
              <w:pStyle w:val="a8"/>
              <w:spacing w:before="156" w:after="156"/>
              <w:rPr>
                <w:sz w:val="21"/>
              </w:rPr>
            </w:pPr>
            <w:r w:rsidRPr="00DB4D7B">
              <w:rPr>
                <w:sz w:val="21"/>
              </w:rPr>
              <w:t>PCC</w:t>
            </w:r>
          </w:p>
        </w:tc>
        <w:tc>
          <w:tcPr>
            <w:tcW w:w="833" w:type="pc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4235FF03" w14:textId="77777777" w:rsidR="005B482D" w:rsidRPr="00DB4D7B" w:rsidRDefault="005B482D" w:rsidP="00DC1CBD">
            <w:pPr>
              <w:pStyle w:val="a8"/>
              <w:spacing w:before="156" w:after="156"/>
              <w:rPr>
                <w:sz w:val="21"/>
              </w:rPr>
            </w:pPr>
            <w:r w:rsidRPr="00DB4D7B">
              <w:rPr>
                <w:sz w:val="21"/>
              </w:rPr>
              <w:t>SNR (dB)</w:t>
            </w:r>
          </w:p>
        </w:tc>
        <w:tc>
          <w:tcPr>
            <w:tcW w:w="834" w:type="pc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C84DD0C" w14:textId="77777777" w:rsidR="005B482D" w:rsidRPr="00DB4D7B" w:rsidRDefault="005B482D" w:rsidP="00DC1CBD">
            <w:pPr>
              <w:pStyle w:val="a8"/>
              <w:spacing w:before="156" w:after="156"/>
              <w:rPr>
                <w:sz w:val="21"/>
              </w:rPr>
            </w:pPr>
            <w:r w:rsidRPr="00DB4D7B">
              <w:rPr>
                <w:sz w:val="21"/>
              </w:rPr>
              <w:t>MSE</w:t>
            </w:r>
          </w:p>
        </w:tc>
      </w:tr>
      <w:tr w:rsidR="005B482D" w:rsidRPr="00DB4D7B" w14:paraId="25BDE99A" w14:textId="77777777" w:rsidTr="00214497">
        <w:tc>
          <w:tcPr>
            <w:tcW w:w="833" w:type="pct"/>
            <w:tcBorders>
              <w:top w:val="single" w:sz="4" w:space="0" w:color="auto"/>
            </w:tcBorders>
            <w:vAlign w:val="center"/>
          </w:tcPr>
          <w:p w14:paraId="3A42E827" w14:textId="77777777" w:rsidR="005B482D" w:rsidRPr="00DB4D7B" w:rsidRDefault="005B482D" w:rsidP="00DC1CBD">
            <w:pPr>
              <w:pStyle w:val="a8"/>
              <w:spacing w:before="156" w:after="156"/>
              <w:rPr>
                <w:sz w:val="21"/>
              </w:rPr>
            </w:pPr>
            <w:r w:rsidRPr="00DB4D7B">
              <w:rPr>
                <w:sz w:val="21"/>
              </w:rPr>
              <w:t>CWT</w:t>
            </w:r>
          </w:p>
        </w:tc>
        <w:tc>
          <w:tcPr>
            <w:tcW w:w="833" w:type="pct"/>
            <w:tcBorders>
              <w:top w:val="single" w:sz="4" w:space="0" w:color="auto"/>
            </w:tcBorders>
            <w:vAlign w:val="center"/>
          </w:tcPr>
          <w:p w14:paraId="33D0FF65" w14:textId="77777777" w:rsidR="005B482D" w:rsidRPr="00DB4D7B" w:rsidRDefault="005B482D" w:rsidP="00DC1CBD">
            <w:pPr>
              <w:pStyle w:val="a8"/>
              <w:spacing w:before="156" w:after="156"/>
              <w:rPr>
                <w:sz w:val="21"/>
              </w:rPr>
            </w:pPr>
            <w:r w:rsidRPr="00DB4D7B">
              <w:rPr>
                <w:sz w:val="21"/>
              </w:rPr>
              <w:t>0.922</w:t>
            </w:r>
          </w:p>
        </w:tc>
        <w:tc>
          <w:tcPr>
            <w:tcW w:w="834" w:type="pct"/>
            <w:tcBorders>
              <w:top w:val="single" w:sz="4" w:space="0" w:color="auto"/>
            </w:tcBorders>
            <w:vAlign w:val="center"/>
          </w:tcPr>
          <w:p w14:paraId="54FE3962" w14:textId="77777777" w:rsidR="005B482D" w:rsidRPr="00DB4D7B" w:rsidRDefault="005B482D" w:rsidP="00DC1CBD">
            <w:pPr>
              <w:pStyle w:val="a8"/>
              <w:spacing w:before="156" w:after="156"/>
              <w:rPr>
                <w:sz w:val="21"/>
              </w:rPr>
            </w:pPr>
            <w:r w:rsidRPr="00DB4D7B">
              <w:rPr>
                <w:sz w:val="21"/>
              </w:rPr>
              <w:t>0.113 ± 0.007</w:t>
            </w:r>
          </w:p>
        </w:tc>
        <w:tc>
          <w:tcPr>
            <w:tcW w:w="833" w:type="pct"/>
            <w:tcBorders>
              <w:top w:val="single" w:sz="4" w:space="0" w:color="auto"/>
            </w:tcBorders>
            <w:vAlign w:val="center"/>
          </w:tcPr>
          <w:p w14:paraId="37EC4A94" w14:textId="77777777" w:rsidR="005B482D" w:rsidRPr="00DB4D7B" w:rsidRDefault="005B482D" w:rsidP="00DC1CBD">
            <w:pPr>
              <w:pStyle w:val="a8"/>
              <w:spacing w:before="156" w:after="156"/>
              <w:rPr>
                <w:sz w:val="21"/>
              </w:rPr>
            </w:pPr>
            <w:r w:rsidRPr="00DB4D7B">
              <w:rPr>
                <w:sz w:val="21"/>
              </w:rPr>
              <w:t>0.961 ± 0.005</w:t>
            </w:r>
          </w:p>
        </w:tc>
        <w:tc>
          <w:tcPr>
            <w:tcW w:w="833" w:type="pct"/>
            <w:tcBorders>
              <w:top w:val="single" w:sz="4" w:space="0" w:color="auto"/>
            </w:tcBorders>
            <w:vAlign w:val="center"/>
          </w:tcPr>
          <w:p w14:paraId="7EF5F1C5" w14:textId="77777777" w:rsidR="005B482D" w:rsidRPr="00DB4D7B" w:rsidRDefault="005B482D" w:rsidP="00DC1CBD">
            <w:pPr>
              <w:pStyle w:val="a8"/>
              <w:spacing w:before="156" w:after="156"/>
              <w:rPr>
                <w:sz w:val="21"/>
              </w:rPr>
            </w:pPr>
            <w:r w:rsidRPr="00DB4D7B">
              <w:rPr>
                <w:sz w:val="21"/>
              </w:rPr>
              <w:t>-3.057</w:t>
            </w:r>
          </w:p>
        </w:tc>
        <w:tc>
          <w:tcPr>
            <w:tcW w:w="834" w:type="pct"/>
            <w:tcBorders>
              <w:top w:val="single" w:sz="4" w:space="0" w:color="auto"/>
            </w:tcBorders>
            <w:vAlign w:val="center"/>
          </w:tcPr>
          <w:p w14:paraId="3C4902E2" w14:textId="77777777" w:rsidR="005B482D" w:rsidRPr="00DB4D7B" w:rsidRDefault="005B482D" w:rsidP="00DC1CBD">
            <w:pPr>
              <w:pStyle w:val="a8"/>
              <w:spacing w:before="156" w:after="156"/>
              <w:rPr>
                <w:sz w:val="21"/>
              </w:rPr>
            </w:pPr>
            <w:r w:rsidRPr="00DB4D7B">
              <w:rPr>
                <w:sz w:val="21"/>
              </w:rPr>
              <w:t>0.920</w:t>
            </w:r>
          </w:p>
        </w:tc>
      </w:tr>
      <w:tr w:rsidR="005B482D" w:rsidRPr="00DB4D7B" w14:paraId="2E9616D9" w14:textId="77777777" w:rsidTr="00214497">
        <w:tc>
          <w:tcPr>
            <w:tcW w:w="833" w:type="pct"/>
            <w:vAlign w:val="center"/>
          </w:tcPr>
          <w:p w14:paraId="01B7805B" w14:textId="59557E87" w:rsidR="005B482D" w:rsidRPr="00DB4D7B" w:rsidRDefault="005B482D" w:rsidP="00DC1CBD">
            <w:pPr>
              <w:pStyle w:val="a8"/>
              <w:spacing w:before="156" w:after="156"/>
              <w:rPr>
                <w:sz w:val="21"/>
              </w:rPr>
            </w:pPr>
            <w:r w:rsidRPr="00DB4D7B">
              <w:rPr>
                <w:sz w:val="21"/>
              </w:rPr>
              <w:t xml:space="preserve"> AF</w:t>
            </w:r>
          </w:p>
        </w:tc>
        <w:tc>
          <w:tcPr>
            <w:tcW w:w="833" w:type="pct"/>
            <w:vAlign w:val="center"/>
          </w:tcPr>
          <w:p w14:paraId="77C3DA81" w14:textId="77777777" w:rsidR="005B482D" w:rsidRPr="00DB4D7B" w:rsidRDefault="005B482D" w:rsidP="00DC1CBD">
            <w:pPr>
              <w:pStyle w:val="a8"/>
              <w:spacing w:before="156" w:after="156"/>
              <w:rPr>
                <w:sz w:val="21"/>
              </w:rPr>
            </w:pPr>
            <w:r w:rsidRPr="00DB4D7B">
              <w:rPr>
                <w:sz w:val="21"/>
              </w:rPr>
              <w:t>0.951</w:t>
            </w:r>
          </w:p>
        </w:tc>
        <w:tc>
          <w:tcPr>
            <w:tcW w:w="834" w:type="pct"/>
            <w:vAlign w:val="center"/>
          </w:tcPr>
          <w:p w14:paraId="05C626A7" w14:textId="77777777" w:rsidR="005B482D" w:rsidRPr="00DB4D7B" w:rsidRDefault="005B482D" w:rsidP="00DC1CBD">
            <w:pPr>
              <w:pStyle w:val="a8"/>
              <w:spacing w:before="156" w:after="156"/>
              <w:rPr>
                <w:sz w:val="21"/>
              </w:rPr>
            </w:pPr>
            <w:r w:rsidRPr="00DB4D7B">
              <w:rPr>
                <w:sz w:val="21"/>
              </w:rPr>
              <w:t>0.112 ± 0.010</w:t>
            </w:r>
          </w:p>
        </w:tc>
        <w:tc>
          <w:tcPr>
            <w:tcW w:w="833" w:type="pct"/>
            <w:vAlign w:val="center"/>
          </w:tcPr>
          <w:p w14:paraId="1DC58752" w14:textId="77777777" w:rsidR="005B482D" w:rsidRPr="00DB4D7B" w:rsidRDefault="005B482D" w:rsidP="00DC1CBD">
            <w:pPr>
              <w:pStyle w:val="a8"/>
              <w:spacing w:before="156" w:after="156"/>
              <w:rPr>
                <w:sz w:val="21"/>
              </w:rPr>
            </w:pPr>
            <w:r w:rsidRPr="00DB4D7B">
              <w:rPr>
                <w:sz w:val="21"/>
              </w:rPr>
              <w:t>0.976 ± 0.007</w:t>
            </w:r>
          </w:p>
        </w:tc>
        <w:tc>
          <w:tcPr>
            <w:tcW w:w="833" w:type="pct"/>
            <w:vAlign w:val="center"/>
          </w:tcPr>
          <w:p w14:paraId="3DE52689" w14:textId="77777777" w:rsidR="005B482D" w:rsidRPr="00DB4D7B" w:rsidRDefault="005B482D" w:rsidP="00DC1CBD">
            <w:pPr>
              <w:pStyle w:val="a8"/>
              <w:spacing w:before="156" w:after="156"/>
              <w:rPr>
                <w:sz w:val="21"/>
              </w:rPr>
            </w:pPr>
            <w:r w:rsidRPr="00DB4D7B">
              <w:rPr>
                <w:sz w:val="21"/>
              </w:rPr>
              <w:t>-2.859</w:t>
            </w:r>
          </w:p>
        </w:tc>
        <w:tc>
          <w:tcPr>
            <w:tcW w:w="834" w:type="pct"/>
            <w:vAlign w:val="center"/>
          </w:tcPr>
          <w:p w14:paraId="1B043621" w14:textId="77777777" w:rsidR="005B482D" w:rsidRPr="00DB4D7B" w:rsidRDefault="005B482D" w:rsidP="00DC1CBD">
            <w:pPr>
              <w:pStyle w:val="a8"/>
              <w:spacing w:before="156" w:after="156"/>
              <w:rPr>
                <w:sz w:val="21"/>
              </w:rPr>
            </w:pPr>
            <w:r w:rsidRPr="00DB4D7B">
              <w:rPr>
                <w:sz w:val="21"/>
              </w:rPr>
              <w:t>0.682</w:t>
            </w:r>
          </w:p>
        </w:tc>
      </w:tr>
      <w:tr w:rsidR="005B482D" w:rsidRPr="00DB4D7B" w14:paraId="21D8A407" w14:textId="77777777" w:rsidTr="00214497">
        <w:tc>
          <w:tcPr>
            <w:tcW w:w="833" w:type="pct"/>
            <w:tcBorders>
              <w:bottom w:val="single" w:sz="8" w:space="0" w:color="auto"/>
            </w:tcBorders>
            <w:vAlign w:val="center"/>
          </w:tcPr>
          <w:p w14:paraId="4EF74B49" w14:textId="77777777" w:rsidR="005B482D" w:rsidRPr="00DB4D7B" w:rsidRDefault="005B482D" w:rsidP="00DC1CBD">
            <w:pPr>
              <w:pStyle w:val="a8"/>
              <w:spacing w:before="156" w:after="156"/>
              <w:rPr>
                <w:sz w:val="21"/>
              </w:rPr>
            </w:pPr>
            <w:r w:rsidRPr="00DB4D7B">
              <w:rPr>
                <w:sz w:val="21"/>
              </w:rPr>
              <w:t>EMD</w:t>
            </w:r>
          </w:p>
        </w:tc>
        <w:tc>
          <w:tcPr>
            <w:tcW w:w="833" w:type="pct"/>
            <w:tcBorders>
              <w:bottom w:val="single" w:sz="8" w:space="0" w:color="auto"/>
            </w:tcBorders>
            <w:vAlign w:val="center"/>
          </w:tcPr>
          <w:p w14:paraId="0010222A" w14:textId="77777777" w:rsidR="005B482D" w:rsidRPr="00DB4D7B" w:rsidRDefault="005B482D" w:rsidP="00DC1CBD">
            <w:pPr>
              <w:pStyle w:val="a8"/>
              <w:spacing w:before="156" w:after="156"/>
              <w:rPr>
                <w:sz w:val="21"/>
              </w:rPr>
            </w:pPr>
            <w:r w:rsidRPr="00DB4D7B">
              <w:rPr>
                <w:sz w:val="21"/>
              </w:rPr>
              <w:t>0.859</w:t>
            </w:r>
          </w:p>
        </w:tc>
        <w:tc>
          <w:tcPr>
            <w:tcW w:w="834" w:type="pct"/>
            <w:tcBorders>
              <w:bottom w:val="single" w:sz="8" w:space="0" w:color="auto"/>
            </w:tcBorders>
            <w:vAlign w:val="center"/>
          </w:tcPr>
          <w:p w14:paraId="1603BBEC" w14:textId="77777777" w:rsidR="005B482D" w:rsidRPr="00DB4D7B" w:rsidRDefault="005B482D" w:rsidP="00DC1CBD">
            <w:pPr>
              <w:pStyle w:val="a8"/>
              <w:spacing w:before="156" w:after="156"/>
              <w:rPr>
                <w:sz w:val="21"/>
              </w:rPr>
            </w:pPr>
            <w:r w:rsidRPr="00DB4D7B">
              <w:rPr>
                <w:sz w:val="21"/>
              </w:rPr>
              <w:t>0.146 ± 0.021</w:t>
            </w:r>
          </w:p>
        </w:tc>
        <w:tc>
          <w:tcPr>
            <w:tcW w:w="833" w:type="pct"/>
            <w:tcBorders>
              <w:bottom w:val="single" w:sz="8" w:space="0" w:color="auto"/>
            </w:tcBorders>
            <w:vAlign w:val="center"/>
          </w:tcPr>
          <w:p w14:paraId="284D0B2C" w14:textId="77777777" w:rsidR="005B482D" w:rsidRPr="00DB4D7B" w:rsidRDefault="005B482D" w:rsidP="00DC1CBD">
            <w:pPr>
              <w:pStyle w:val="a8"/>
              <w:spacing w:before="156" w:after="156"/>
              <w:rPr>
                <w:sz w:val="21"/>
              </w:rPr>
            </w:pPr>
            <w:r w:rsidRPr="00DB4D7B">
              <w:rPr>
                <w:sz w:val="21"/>
              </w:rPr>
              <w:t>0.929 ± 0.029</w:t>
            </w:r>
          </w:p>
        </w:tc>
        <w:tc>
          <w:tcPr>
            <w:tcW w:w="833" w:type="pct"/>
            <w:tcBorders>
              <w:bottom w:val="single" w:sz="8" w:space="0" w:color="auto"/>
            </w:tcBorders>
            <w:vAlign w:val="center"/>
          </w:tcPr>
          <w:p w14:paraId="2EB24E60" w14:textId="77777777" w:rsidR="005B482D" w:rsidRPr="00DB4D7B" w:rsidRDefault="005B482D" w:rsidP="00DC1CBD">
            <w:pPr>
              <w:pStyle w:val="a8"/>
              <w:spacing w:before="156" w:after="156"/>
              <w:rPr>
                <w:sz w:val="21"/>
              </w:rPr>
            </w:pPr>
            <w:r w:rsidRPr="00DB4D7B">
              <w:rPr>
                <w:sz w:val="21"/>
              </w:rPr>
              <w:t>-13.588</w:t>
            </w:r>
          </w:p>
        </w:tc>
        <w:tc>
          <w:tcPr>
            <w:tcW w:w="834" w:type="pct"/>
            <w:tcBorders>
              <w:bottom w:val="single" w:sz="8" w:space="0" w:color="auto"/>
            </w:tcBorders>
            <w:vAlign w:val="center"/>
          </w:tcPr>
          <w:p w14:paraId="097593C4" w14:textId="77777777" w:rsidR="005B482D" w:rsidRPr="00DB4D7B" w:rsidRDefault="005B482D" w:rsidP="00DC1CBD">
            <w:pPr>
              <w:pStyle w:val="a8"/>
              <w:spacing w:before="156" w:after="156"/>
              <w:rPr>
                <w:sz w:val="21"/>
              </w:rPr>
            </w:pPr>
            <w:r w:rsidRPr="00DB4D7B">
              <w:rPr>
                <w:sz w:val="21"/>
              </w:rPr>
              <w:t>8.050</w:t>
            </w:r>
          </w:p>
        </w:tc>
      </w:tr>
    </w:tbl>
    <w:p w14:paraId="580FA642" w14:textId="6B6A18B3" w:rsidR="001C0ABE" w:rsidRPr="00DB4D7B" w:rsidRDefault="001C0ABE" w:rsidP="00707CC9">
      <w:pPr>
        <w:pStyle w:val="a8"/>
        <w:spacing w:before="156" w:after="156"/>
      </w:pPr>
    </w:p>
    <w:p w14:paraId="60428C5A" w14:textId="77777777" w:rsidR="001C0ABE" w:rsidRPr="00DB4D7B" w:rsidRDefault="001C0ABE" w:rsidP="00707CC9">
      <w:pPr>
        <w:pStyle w:val="a8"/>
        <w:spacing w:before="156" w:after="156"/>
      </w:pPr>
    </w:p>
    <w:p w14:paraId="6E3EB414" w14:textId="6ED9296B" w:rsidR="001C0ABE" w:rsidRPr="00DB4D7B" w:rsidRDefault="003B68C1" w:rsidP="00DB4D7B">
      <w:pPr>
        <w:pStyle w:val="a8"/>
        <w:spacing w:after="156"/>
      </w:pPr>
      <w:r w:rsidRPr="00DB4D7B">
        <w:t>Appendix 2</w:t>
      </w:r>
      <w:r w:rsidR="00DD71F3" w:rsidRPr="00DB4D7B">
        <w:t>：</w:t>
      </w:r>
      <w:r w:rsidRPr="00DB4D7B">
        <w:t>Comparison of model performance with different mother wavelets</w:t>
      </w: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6"/>
        <w:gridCol w:w="2076"/>
        <w:gridCol w:w="2077"/>
        <w:gridCol w:w="2077"/>
      </w:tblGrid>
      <w:tr w:rsidR="001C0ABE" w:rsidRPr="00DB4D7B" w14:paraId="4BB1D93E" w14:textId="77777777" w:rsidTr="00214497">
        <w:trPr>
          <w:tblHeader/>
        </w:trPr>
        <w:tc>
          <w:tcPr>
            <w:tcW w:w="1250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68F4D36" w14:textId="36363099" w:rsidR="001C0ABE" w:rsidRPr="00DB4D7B" w:rsidRDefault="00DC1CBD" w:rsidP="00DC1CBD">
            <w:pPr>
              <w:pStyle w:val="a8"/>
              <w:spacing w:before="156" w:after="156"/>
            </w:pPr>
            <w:r w:rsidRPr="00DB4D7B">
              <w:t>Mother wavelet type</w:t>
            </w:r>
          </w:p>
        </w:tc>
        <w:tc>
          <w:tcPr>
            <w:tcW w:w="1250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2920AD3" w14:textId="77777777" w:rsidR="001C0ABE" w:rsidRPr="00DB4D7B" w:rsidRDefault="001C0ABE" w:rsidP="00DC1CBD">
            <w:pPr>
              <w:pStyle w:val="a8"/>
              <w:spacing w:before="156" w:after="156"/>
            </w:pPr>
            <w:r w:rsidRPr="00DB4D7B">
              <w:t>RMSE</w:t>
            </w:r>
          </w:p>
        </w:tc>
        <w:tc>
          <w:tcPr>
            <w:tcW w:w="1250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7B62461" w14:textId="77777777" w:rsidR="001C0ABE" w:rsidRPr="00DB4D7B" w:rsidRDefault="001C0ABE" w:rsidP="00DC1CBD">
            <w:pPr>
              <w:pStyle w:val="a8"/>
              <w:spacing w:before="156" w:after="156"/>
            </w:pPr>
            <w:r w:rsidRPr="00DB4D7B">
              <w:t>R²</w:t>
            </w:r>
          </w:p>
        </w:tc>
        <w:tc>
          <w:tcPr>
            <w:tcW w:w="1250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519E9473" w14:textId="77777777" w:rsidR="001C0ABE" w:rsidRPr="00DB4D7B" w:rsidRDefault="001C0ABE" w:rsidP="00DC1CBD">
            <w:pPr>
              <w:pStyle w:val="a8"/>
              <w:spacing w:before="156" w:after="156"/>
            </w:pPr>
            <w:r w:rsidRPr="00DB4D7B">
              <w:t>PCC</w:t>
            </w:r>
          </w:p>
        </w:tc>
      </w:tr>
      <w:tr w:rsidR="001C0ABE" w:rsidRPr="00DB4D7B" w14:paraId="2BEEF209" w14:textId="77777777" w:rsidTr="00214497">
        <w:tc>
          <w:tcPr>
            <w:tcW w:w="1250" w:type="pct"/>
            <w:tcBorders>
              <w:top w:val="single" w:sz="6" w:space="0" w:color="auto"/>
            </w:tcBorders>
            <w:vAlign w:val="center"/>
          </w:tcPr>
          <w:p w14:paraId="00E7F4B9" w14:textId="77777777" w:rsidR="001C0ABE" w:rsidRPr="00DB4D7B" w:rsidRDefault="001C0ABE" w:rsidP="00DC1CBD">
            <w:pPr>
              <w:pStyle w:val="a8"/>
              <w:spacing w:before="156" w:after="156"/>
            </w:pPr>
            <w:proofErr w:type="spellStart"/>
            <w:r w:rsidRPr="00DB4D7B">
              <w:t>Morlet</w:t>
            </w:r>
            <w:proofErr w:type="spellEnd"/>
          </w:p>
        </w:tc>
        <w:tc>
          <w:tcPr>
            <w:tcW w:w="1250" w:type="pct"/>
            <w:tcBorders>
              <w:top w:val="single" w:sz="6" w:space="0" w:color="auto"/>
            </w:tcBorders>
            <w:vAlign w:val="center"/>
          </w:tcPr>
          <w:p w14:paraId="5DA3FE79" w14:textId="77777777" w:rsidR="001C0ABE" w:rsidRPr="00DB4D7B" w:rsidRDefault="001C0ABE" w:rsidP="00DC1CBD">
            <w:pPr>
              <w:pStyle w:val="a8"/>
              <w:spacing w:before="156" w:after="156"/>
            </w:pPr>
            <w:r w:rsidRPr="00DB4D7B">
              <w:t>0.191 ± 0.031</w:t>
            </w:r>
          </w:p>
        </w:tc>
        <w:tc>
          <w:tcPr>
            <w:tcW w:w="1250" w:type="pct"/>
            <w:tcBorders>
              <w:top w:val="single" w:sz="6" w:space="0" w:color="auto"/>
            </w:tcBorders>
            <w:vAlign w:val="center"/>
          </w:tcPr>
          <w:p w14:paraId="77665AAC" w14:textId="77777777" w:rsidR="001C0ABE" w:rsidRPr="00DB4D7B" w:rsidRDefault="001C0ABE" w:rsidP="00DC1CBD">
            <w:pPr>
              <w:pStyle w:val="a8"/>
              <w:spacing w:before="156" w:after="156"/>
            </w:pPr>
            <w:r w:rsidRPr="00DB4D7B">
              <w:t>0.874 ± 0.041</w:t>
            </w:r>
          </w:p>
        </w:tc>
        <w:tc>
          <w:tcPr>
            <w:tcW w:w="1250" w:type="pct"/>
            <w:tcBorders>
              <w:top w:val="single" w:sz="6" w:space="0" w:color="auto"/>
            </w:tcBorders>
            <w:vAlign w:val="center"/>
          </w:tcPr>
          <w:p w14:paraId="2CB16150" w14:textId="77777777" w:rsidR="001C0ABE" w:rsidRPr="00DB4D7B" w:rsidRDefault="001C0ABE" w:rsidP="00DC1CBD">
            <w:pPr>
              <w:pStyle w:val="a8"/>
              <w:spacing w:before="156" w:after="156"/>
            </w:pPr>
            <w:r w:rsidRPr="00DB4D7B">
              <w:t>0.939 ± 0.020</w:t>
            </w:r>
          </w:p>
        </w:tc>
      </w:tr>
      <w:tr w:rsidR="001C0ABE" w:rsidRPr="00DB4D7B" w14:paraId="75C2E425" w14:textId="77777777" w:rsidTr="00214497">
        <w:tc>
          <w:tcPr>
            <w:tcW w:w="1250" w:type="pct"/>
            <w:vAlign w:val="center"/>
          </w:tcPr>
          <w:p w14:paraId="08C8110C" w14:textId="77777777" w:rsidR="001C0ABE" w:rsidRPr="00DB4D7B" w:rsidRDefault="001C0ABE" w:rsidP="00DC1CBD">
            <w:pPr>
              <w:pStyle w:val="a8"/>
              <w:spacing w:before="156" w:after="156"/>
            </w:pPr>
            <w:r w:rsidRPr="00DB4D7B">
              <w:t>Mexican Hat</w:t>
            </w:r>
          </w:p>
        </w:tc>
        <w:tc>
          <w:tcPr>
            <w:tcW w:w="1250" w:type="pct"/>
            <w:vAlign w:val="center"/>
          </w:tcPr>
          <w:p w14:paraId="7E42C1A9" w14:textId="77777777" w:rsidR="001C0ABE" w:rsidRPr="00DB4D7B" w:rsidRDefault="001C0ABE" w:rsidP="00DC1CBD">
            <w:pPr>
              <w:pStyle w:val="a8"/>
              <w:spacing w:before="156" w:after="156"/>
            </w:pPr>
            <w:r w:rsidRPr="00DB4D7B">
              <w:t>0.219 ± 0.044</w:t>
            </w:r>
          </w:p>
        </w:tc>
        <w:tc>
          <w:tcPr>
            <w:tcW w:w="1250" w:type="pct"/>
            <w:vAlign w:val="center"/>
          </w:tcPr>
          <w:p w14:paraId="620C7B76" w14:textId="77777777" w:rsidR="001C0ABE" w:rsidRPr="00DB4D7B" w:rsidRDefault="001C0ABE" w:rsidP="00DC1CBD">
            <w:pPr>
              <w:pStyle w:val="a8"/>
              <w:spacing w:before="156" w:after="156"/>
            </w:pPr>
            <w:r w:rsidRPr="00DB4D7B">
              <w:t>0.832 ± 0.070</w:t>
            </w:r>
          </w:p>
        </w:tc>
        <w:tc>
          <w:tcPr>
            <w:tcW w:w="1250" w:type="pct"/>
            <w:vAlign w:val="center"/>
          </w:tcPr>
          <w:p w14:paraId="13E93C81" w14:textId="77777777" w:rsidR="001C0ABE" w:rsidRPr="00DB4D7B" w:rsidRDefault="001C0ABE" w:rsidP="00DC1CBD">
            <w:pPr>
              <w:pStyle w:val="a8"/>
              <w:spacing w:before="156" w:after="156"/>
            </w:pPr>
            <w:r w:rsidRPr="00DB4D7B">
              <w:t>0.915 ± 0.039</w:t>
            </w:r>
          </w:p>
        </w:tc>
      </w:tr>
      <w:tr w:rsidR="001C0ABE" w:rsidRPr="00DB4D7B" w14:paraId="1061E303" w14:textId="77777777" w:rsidTr="00214497">
        <w:tc>
          <w:tcPr>
            <w:tcW w:w="1250" w:type="pct"/>
            <w:tcBorders>
              <w:bottom w:val="single" w:sz="8" w:space="0" w:color="auto"/>
            </w:tcBorders>
            <w:vAlign w:val="center"/>
          </w:tcPr>
          <w:p w14:paraId="50B763FD" w14:textId="77777777" w:rsidR="001C0ABE" w:rsidRPr="00DB4D7B" w:rsidRDefault="001C0ABE" w:rsidP="00DC1CBD">
            <w:pPr>
              <w:pStyle w:val="a8"/>
              <w:spacing w:before="156" w:after="156"/>
            </w:pPr>
            <w:r w:rsidRPr="00DB4D7B">
              <w:t>Daubechies</w:t>
            </w:r>
          </w:p>
        </w:tc>
        <w:tc>
          <w:tcPr>
            <w:tcW w:w="1250" w:type="pct"/>
            <w:tcBorders>
              <w:bottom w:val="single" w:sz="8" w:space="0" w:color="auto"/>
            </w:tcBorders>
            <w:vAlign w:val="center"/>
          </w:tcPr>
          <w:p w14:paraId="2683C730" w14:textId="77777777" w:rsidR="001C0ABE" w:rsidRPr="00DB4D7B" w:rsidRDefault="001C0ABE" w:rsidP="00DC1CBD">
            <w:pPr>
              <w:pStyle w:val="a8"/>
              <w:spacing w:before="156" w:after="156"/>
            </w:pPr>
            <w:r w:rsidRPr="00DB4D7B">
              <w:t>0.261 ± 0.040</w:t>
            </w:r>
          </w:p>
        </w:tc>
        <w:tc>
          <w:tcPr>
            <w:tcW w:w="1250" w:type="pct"/>
            <w:tcBorders>
              <w:bottom w:val="single" w:sz="8" w:space="0" w:color="auto"/>
            </w:tcBorders>
            <w:vAlign w:val="center"/>
          </w:tcPr>
          <w:p w14:paraId="287D53F5" w14:textId="77777777" w:rsidR="001C0ABE" w:rsidRPr="00DB4D7B" w:rsidRDefault="001C0ABE" w:rsidP="00DC1CBD">
            <w:pPr>
              <w:pStyle w:val="a8"/>
              <w:spacing w:before="156" w:after="156"/>
            </w:pPr>
            <w:r w:rsidRPr="00DB4D7B">
              <w:t>0.766 ± 0.068</w:t>
            </w:r>
          </w:p>
        </w:tc>
        <w:tc>
          <w:tcPr>
            <w:tcW w:w="1250" w:type="pct"/>
            <w:tcBorders>
              <w:bottom w:val="single" w:sz="8" w:space="0" w:color="auto"/>
            </w:tcBorders>
            <w:vAlign w:val="center"/>
          </w:tcPr>
          <w:p w14:paraId="6B0A9779" w14:textId="77777777" w:rsidR="001C0ABE" w:rsidRPr="00DB4D7B" w:rsidRDefault="001C0ABE" w:rsidP="00DC1CBD">
            <w:pPr>
              <w:pStyle w:val="a8"/>
              <w:spacing w:before="156" w:after="156"/>
            </w:pPr>
            <w:r w:rsidRPr="00DB4D7B">
              <w:t>0.878 ± 0.037</w:t>
            </w:r>
          </w:p>
        </w:tc>
      </w:tr>
    </w:tbl>
    <w:p w14:paraId="224B2E19" w14:textId="0F4A7E1E" w:rsidR="001C0ABE" w:rsidRPr="00DB4D7B" w:rsidRDefault="001C0ABE">
      <w:pPr>
        <w:spacing w:before="156"/>
        <w:rPr>
          <w:rFonts w:cs="Times New Roman"/>
          <w:szCs w:val="21"/>
        </w:rPr>
      </w:pPr>
    </w:p>
    <w:p w14:paraId="37D4ED83" w14:textId="77777777" w:rsidR="00DE6377" w:rsidRPr="00DB4D7B" w:rsidRDefault="00DE6377">
      <w:pPr>
        <w:spacing w:before="156"/>
        <w:rPr>
          <w:rFonts w:cs="Times New Roman"/>
          <w:szCs w:val="21"/>
        </w:rPr>
      </w:pPr>
    </w:p>
    <w:p w14:paraId="0CC7FC11" w14:textId="34623B8D" w:rsidR="001C0ABE" w:rsidRPr="00DB4D7B" w:rsidRDefault="00F830A6" w:rsidP="00DB4D7B">
      <w:pPr>
        <w:pStyle w:val="a8"/>
        <w:spacing w:after="156"/>
      </w:pPr>
      <w:bookmarkStart w:id="2" w:name="OLE_LINK11"/>
      <w:bookmarkStart w:id="3" w:name="_Hlk185973649"/>
      <w:r w:rsidRPr="00DB4D7B">
        <w:t>Appendix 3</w:t>
      </w:r>
      <w:bookmarkEnd w:id="2"/>
      <w:r w:rsidR="00DD71F3" w:rsidRPr="00DB4D7B">
        <w:t>：</w:t>
      </w:r>
      <w:r w:rsidR="003B68C1" w:rsidRPr="00DB4D7B">
        <w:t xml:space="preserve">The impact of different </w:t>
      </w:r>
      <w:r w:rsidR="00E305CF" w:rsidRPr="00DB4D7B">
        <w:t>ω</w:t>
      </w:r>
      <w:r w:rsidR="00E305CF" w:rsidRPr="00DB4D7B">
        <w:rPr>
          <w:rFonts w:eastAsia="MS Gothic"/>
        </w:rPr>
        <w:t>₀</w:t>
      </w:r>
      <w:r w:rsidR="003B68C1" w:rsidRPr="00DB4D7B">
        <w:t xml:space="preserve"> values on model performance</w:t>
      </w: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6"/>
        <w:gridCol w:w="2076"/>
        <w:gridCol w:w="2077"/>
        <w:gridCol w:w="2077"/>
      </w:tblGrid>
      <w:tr w:rsidR="001C0ABE" w:rsidRPr="00DB4D7B" w14:paraId="77A1A39E" w14:textId="77777777" w:rsidTr="00214497">
        <w:tc>
          <w:tcPr>
            <w:tcW w:w="1250" w:type="pct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14:paraId="6F1DE07B" w14:textId="77777777" w:rsidR="001C0ABE" w:rsidRPr="00DB4D7B" w:rsidRDefault="001C0ABE" w:rsidP="00B47A68">
            <w:pPr>
              <w:pStyle w:val="a8"/>
              <w:spacing w:before="156" w:after="156"/>
              <w:rPr>
                <w:sz w:val="21"/>
                <w:szCs w:val="21"/>
              </w:rPr>
            </w:pPr>
            <w:bookmarkStart w:id="4" w:name="OLE_LINK12"/>
            <w:r w:rsidRPr="00DB4D7B">
              <w:rPr>
                <w:sz w:val="21"/>
                <w:szCs w:val="21"/>
              </w:rPr>
              <w:t>ω</w:t>
            </w:r>
            <w:r w:rsidRPr="00DB4D7B">
              <w:rPr>
                <w:rFonts w:eastAsia="MS Gothic"/>
                <w:sz w:val="21"/>
                <w:szCs w:val="21"/>
              </w:rPr>
              <w:t>₀</w:t>
            </w:r>
            <w:bookmarkEnd w:id="4"/>
          </w:p>
        </w:tc>
        <w:tc>
          <w:tcPr>
            <w:tcW w:w="1250" w:type="pct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14:paraId="6839B363" w14:textId="77777777" w:rsidR="001C0ABE" w:rsidRPr="00DB4D7B" w:rsidRDefault="001C0ABE" w:rsidP="00B47A68">
            <w:pPr>
              <w:pStyle w:val="a8"/>
              <w:spacing w:before="156" w:after="156"/>
              <w:rPr>
                <w:sz w:val="21"/>
                <w:szCs w:val="21"/>
              </w:rPr>
            </w:pPr>
            <w:r w:rsidRPr="00DB4D7B">
              <w:rPr>
                <w:sz w:val="21"/>
                <w:szCs w:val="21"/>
              </w:rPr>
              <w:t>RMSE</w:t>
            </w:r>
          </w:p>
        </w:tc>
        <w:tc>
          <w:tcPr>
            <w:tcW w:w="1250" w:type="pct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14:paraId="08A3BB9A" w14:textId="77777777" w:rsidR="001C0ABE" w:rsidRPr="00DB4D7B" w:rsidRDefault="001C0ABE" w:rsidP="00B47A68">
            <w:pPr>
              <w:pStyle w:val="a8"/>
              <w:spacing w:before="156" w:after="156"/>
              <w:rPr>
                <w:sz w:val="21"/>
                <w:szCs w:val="21"/>
              </w:rPr>
            </w:pPr>
            <w:r w:rsidRPr="00DB4D7B">
              <w:rPr>
                <w:sz w:val="21"/>
                <w:szCs w:val="21"/>
              </w:rPr>
              <w:t>R²</w:t>
            </w:r>
          </w:p>
        </w:tc>
        <w:tc>
          <w:tcPr>
            <w:tcW w:w="1250" w:type="pct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14:paraId="0C60C63C" w14:textId="77777777" w:rsidR="001C0ABE" w:rsidRPr="00DB4D7B" w:rsidRDefault="001C0ABE" w:rsidP="00B47A68">
            <w:pPr>
              <w:pStyle w:val="a8"/>
              <w:spacing w:before="156" w:after="156"/>
              <w:rPr>
                <w:sz w:val="21"/>
                <w:szCs w:val="21"/>
              </w:rPr>
            </w:pPr>
            <w:r w:rsidRPr="00DB4D7B">
              <w:rPr>
                <w:sz w:val="21"/>
                <w:szCs w:val="21"/>
              </w:rPr>
              <w:t>PCC</w:t>
            </w:r>
          </w:p>
        </w:tc>
      </w:tr>
      <w:tr w:rsidR="001C0ABE" w:rsidRPr="00DB4D7B" w14:paraId="3DB2F962" w14:textId="77777777" w:rsidTr="00214497">
        <w:tc>
          <w:tcPr>
            <w:tcW w:w="1250" w:type="pct"/>
            <w:tcBorders>
              <w:top w:val="single" w:sz="6" w:space="0" w:color="auto"/>
            </w:tcBorders>
            <w:vAlign w:val="center"/>
          </w:tcPr>
          <w:p w14:paraId="0F0ECA9B" w14:textId="77777777" w:rsidR="001C0ABE" w:rsidRPr="00DB4D7B" w:rsidRDefault="001C0ABE" w:rsidP="00B47A68">
            <w:pPr>
              <w:pStyle w:val="a8"/>
              <w:spacing w:before="156" w:after="156"/>
              <w:rPr>
                <w:sz w:val="21"/>
                <w:szCs w:val="21"/>
              </w:rPr>
            </w:pPr>
            <w:r w:rsidRPr="00DB4D7B">
              <w:rPr>
                <w:sz w:val="21"/>
                <w:szCs w:val="21"/>
              </w:rPr>
              <w:t>4</w:t>
            </w:r>
          </w:p>
        </w:tc>
        <w:tc>
          <w:tcPr>
            <w:tcW w:w="1250" w:type="pct"/>
            <w:tcBorders>
              <w:top w:val="single" w:sz="6" w:space="0" w:color="auto"/>
            </w:tcBorders>
            <w:vAlign w:val="center"/>
          </w:tcPr>
          <w:p w14:paraId="457F467E" w14:textId="77777777" w:rsidR="001C0ABE" w:rsidRPr="00DB4D7B" w:rsidRDefault="001C0ABE" w:rsidP="00B47A68">
            <w:pPr>
              <w:pStyle w:val="a8"/>
              <w:spacing w:before="156" w:after="156"/>
              <w:rPr>
                <w:sz w:val="21"/>
                <w:szCs w:val="21"/>
              </w:rPr>
            </w:pPr>
            <w:r w:rsidRPr="00DB4D7B">
              <w:rPr>
                <w:sz w:val="21"/>
                <w:szCs w:val="21"/>
              </w:rPr>
              <w:t>0.206 ± 0.042</w:t>
            </w:r>
          </w:p>
        </w:tc>
        <w:tc>
          <w:tcPr>
            <w:tcW w:w="1250" w:type="pct"/>
            <w:tcBorders>
              <w:top w:val="single" w:sz="6" w:space="0" w:color="auto"/>
            </w:tcBorders>
            <w:vAlign w:val="center"/>
          </w:tcPr>
          <w:p w14:paraId="3EC033BA" w14:textId="77777777" w:rsidR="001C0ABE" w:rsidRPr="00DB4D7B" w:rsidRDefault="001C0ABE" w:rsidP="00B47A68">
            <w:pPr>
              <w:pStyle w:val="a8"/>
              <w:spacing w:before="156" w:after="156"/>
              <w:rPr>
                <w:sz w:val="21"/>
                <w:szCs w:val="21"/>
              </w:rPr>
            </w:pPr>
            <w:r w:rsidRPr="00DB4D7B">
              <w:rPr>
                <w:sz w:val="21"/>
                <w:szCs w:val="21"/>
              </w:rPr>
              <w:t>0.852 ± 0.058</w:t>
            </w:r>
          </w:p>
        </w:tc>
        <w:tc>
          <w:tcPr>
            <w:tcW w:w="1250" w:type="pct"/>
            <w:tcBorders>
              <w:top w:val="single" w:sz="6" w:space="0" w:color="auto"/>
            </w:tcBorders>
            <w:vAlign w:val="center"/>
          </w:tcPr>
          <w:p w14:paraId="6E8D4C3F" w14:textId="77777777" w:rsidR="001C0ABE" w:rsidRPr="00DB4D7B" w:rsidRDefault="001C0ABE" w:rsidP="00B47A68">
            <w:pPr>
              <w:pStyle w:val="a8"/>
              <w:spacing w:before="156" w:after="156"/>
              <w:rPr>
                <w:sz w:val="21"/>
                <w:szCs w:val="21"/>
              </w:rPr>
            </w:pPr>
            <w:r w:rsidRPr="00DB4D7B">
              <w:rPr>
                <w:sz w:val="21"/>
                <w:szCs w:val="21"/>
              </w:rPr>
              <w:t>0.927 ± 0.028</w:t>
            </w:r>
          </w:p>
        </w:tc>
      </w:tr>
      <w:tr w:rsidR="001C0ABE" w:rsidRPr="00DB4D7B" w14:paraId="554F3AE7" w14:textId="77777777" w:rsidTr="00214497">
        <w:tc>
          <w:tcPr>
            <w:tcW w:w="1250" w:type="pct"/>
            <w:vAlign w:val="center"/>
          </w:tcPr>
          <w:p w14:paraId="1615FF0B" w14:textId="77777777" w:rsidR="001C0ABE" w:rsidRPr="00DB4D7B" w:rsidRDefault="001C0ABE" w:rsidP="00B47A68">
            <w:pPr>
              <w:pStyle w:val="a8"/>
              <w:spacing w:before="156" w:after="156"/>
              <w:rPr>
                <w:sz w:val="21"/>
                <w:szCs w:val="21"/>
              </w:rPr>
            </w:pPr>
            <w:r w:rsidRPr="00DB4D7B">
              <w:rPr>
                <w:sz w:val="21"/>
                <w:szCs w:val="21"/>
              </w:rPr>
              <w:t>5</w:t>
            </w:r>
          </w:p>
        </w:tc>
        <w:tc>
          <w:tcPr>
            <w:tcW w:w="1250" w:type="pct"/>
            <w:vAlign w:val="center"/>
          </w:tcPr>
          <w:p w14:paraId="64E605B0" w14:textId="77777777" w:rsidR="001C0ABE" w:rsidRPr="00DB4D7B" w:rsidRDefault="001C0ABE" w:rsidP="00B47A68">
            <w:pPr>
              <w:pStyle w:val="a8"/>
              <w:spacing w:before="156" w:after="156"/>
              <w:rPr>
                <w:sz w:val="21"/>
                <w:szCs w:val="21"/>
              </w:rPr>
            </w:pPr>
            <w:r w:rsidRPr="00DB4D7B">
              <w:rPr>
                <w:sz w:val="21"/>
                <w:szCs w:val="21"/>
              </w:rPr>
              <w:t>0.188 ± 0.064</w:t>
            </w:r>
          </w:p>
        </w:tc>
        <w:tc>
          <w:tcPr>
            <w:tcW w:w="1250" w:type="pct"/>
            <w:vAlign w:val="center"/>
          </w:tcPr>
          <w:p w14:paraId="67750FB8" w14:textId="77777777" w:rsidR="001C0ABE" w:rsidRPr="00DB4D7B" w:rsidRDefault="001C0ABE" w:rsidP="00B47A68">
            <w:pPr>
              <w:pStyle w:val="a8"/>
              <w:spacing w:before="156" w:after="156"/>
              <w:rPr>
                <w:sz w:val="21"/>
                <w:szCs w:val="21"/>
              </w:rPr>
            </w:pPr>
            <w:r w:rsidRPr="00DB4D7B">
              <w:rPr>
                <w:sz w:val="21"/>
                <w:szCs w:val="21"/>
              </w:rPr>
              <w:t>0.868 ± 0.095</w:t>
            </w:r>
          </w:p>
        </w:tc>
        <w:tc>
          <w:tcPr>
            <w:tcW w:w="1250" w:type="pct"/>
            <w:vAlign w:val="center"/>
          </w:tcPr>
          <w:p w14:paraId="10E8FD6F" w14:textId="77777777" w:rsidR="001C0ABE" w:rsidRPr="00DB4D7B" w:rsidRDefault="001C0ABE" w:rsidP="00B47A68">
            <w:pPr>
              <w:pStyle w:val="a8"/>
              <w:spacing w:before="156" w:after="156"/>
              <w:rPr>
                <w:sz w:val="21"/>
                <w:szCs w:val="21"/>
              </w:rPr>
            </w:pPr>
            <w:r w:rsidRPr="00DB4D7B">
              <w:rPr>
                <w:sz w:val="21"/>
                <w:szCs w:val="21"/>
              </w:rPr>
              <w:t>0.935 ± 0.050</w:t>
            </w:r>
          </w:p>
        </w:tc>
      </w:tr>
      <w:tr w:rsidR="001C0ABE" w:rsidRPr="00DB4D7B" w14:paraId="11680DA8" w14:textId="77777777" w:rsidTr="00214497">
        <w:tc>
          <w:tcPr>
            <w:tcW w:w="1250" w:type="pct"/>
            <w:vAlign w:val="center"/>
          </w:tcPr>
          <w:p w14:paraId="5B9396DE" w14:textId="77777777" w:rsidR="001C0ABE" w:rsidRPr="00DB4D7B" w:rsidRDefault="001C0ABE" w:rsidP="00B47A68">
            <w:pPr>
              <w:pStyle w:val="a8"/>
              <w:spacing w:before="156" w:after="156"/>
              <w:rPr>
                <w:sz w:val="21"/>
                <w:szCs w:val="21"/>
              </w:rPr>
            </w:pPr>
            <w:r w:rsidRPr="00DB4D7B">
              <w:rPr>
                <w:sz w:val="21"/>
                <w:szCs w:val="21"/>
              </w:rPr>
              <w:t>6</w:t>
            </w:r>
          </w:p>
        </w:tc>
        <w:tc>
          <w:tcPr>
            <w:tcW w:w="1250" w:type="pct"/>
            <w:vAlign w:val="center"/>
          </w:tcPr>
          <w:p w14:paraId="480FB284" w14:textId="77777777" w:rsidR="001C0ABE" w:rsidRPr="00DB4D7B" w:rsidRDefault="001C0ABE" w:rsidP="00B47A68">
            <w:pPr>
              <w:pStyle w:val="a8"/>
              <w:spacing w:before="156" w:after="156"/>
              <w:rPr>
                <w:sz w:val="21"/>
                <w:szCs w:val="21"/>
              </w:rPr>
            </w:pPr>
            <w:r w:rsidRPr="00DB4D7B">
              <w:rPr>
                <w:sz w:val="21"/>
                <w:szCs w:val="21"/>
              </w:rPr>
              <w:t>0.220 ± 0.057</w:t>
            </w:r>
          </w:p>
        </w:tc>
        <w:tc>
          <w:tcPr>
            <w:tcW w:w="1250" w:type="pct"/>
            <w:vAlign w:val="center"/>
          </w:tcPr>
          <w:p w14:paraId="1D405310" w14:textId="77777777" w:rsidR="001C0ABE" w:rsidRPr="00DB4D7B" w:rsidRDefault="001C0ABE" w:rsidP="00B47A68">
            <w:pPr>
              <w:pStyle w:val="a8"/>
              <w:spacing w:before="156" w:after="156"/>
              <w:rPr>
                <w:sz w:val="21"/>
                <w:szCs w:val="21"/>
              </w:rPr>
            </w:pPr>
            <w:r w:rsidRPr="00DB4D7B">
              <w:rPr>
                <w:sz w:val="21"/>
                <w:szCs w:val="21"/>
              </w:rPr>
              <w:t>0.826 ± 0.088</w:t>
            </w:r>
          </w:p>
        </w:tc>
        <w:tc>
          <w:tcPr>
            <w:tcW w:w="1250" w:type="pct"/>
            <w:vAlign w:val="center"/>
          </w:tcPr>
          <w:p w14:paraId="47BF4FE0" w14:textId="77777777" w:rsidR="001C0ABE" w:rsidRPr="00DB4D7B" w:rsidRDefault="001C0ABE" w:rsidP="00B47A68">
            <w:pPr>
              <w:pStyle w:val="a8"/>
              <w:spacing w:before="156" w:after="156"/>
              <w:rPr>
                <w:sz w:val="21"/>
                <w:szCs w:val="21"/>
              </w:rPr>
            </w:pPr>
            <w:r w:rsidRPr="00DB4D7B">
              <w:rPr>
                <w:sz w:val="21"/>
                <w:szCs w:val="21"/>
              </w:rPr>
              <w:t>0.912 ± 0.047</w:t>
            </w:r>
          </w:p>
        </w:tc>
      </w:tr>
      <w:tr w:rsidR="001C0ABE" w:rsidRPr="00DB4D7B" w14:paraId="710A8F99" w14:textId="77777777" w:rsidTr="00214497">
        <w:tc>
          <w:tcPr>
            <w:tcW w:w="1250" w:type="pct"/>
            <w:vAlign w:val="center"/>
          </w:tcPr>
          <w:p w14:paraId="5FE0B23B" w14:textId="77777777" w:rsidR="001C0ABE" w:rsidRPr="00DB4D7B" w:rsidRDefault="001C0ABE" w:rsidP="00B47A68">
            <w:pPr>
              <w:pStyle w:val="a8"/>
              <w:spacing w:before="156" w:after="156"/>
              <w:rPr>
                <w:sz w:val="21"/>
                <w:szCs w:val="21"/>
              </w:rPr>
            </w:pPr>
            <w:r w:rsidRPr="00DB4D7B">
              <w:rPr>
                <w:sz w:val="21"/>
                <w:szCs w:val="21"/>
              </w:rPr>
              <w:t>7</w:t>
            </w:r>
          </w:p>
        </w:tc>
        <w:tc>
          <w:tcPr>
            <w:tcW w:w="1250" w:type="pct"/>
            <w:vAlign w:val="center"/>
          </w:tcPr>
          <w:p w14:paraId="4A227738" w14:textId="77777777" w:rsidR="001C0ABE" w:rsidRPr="00DB4D7B" w:rsidRDefault="001C0ABE" w:rsidP="00B47A68">
            <w:pPr>
              <w:pStyle w:val="a8"/>
              <w:spacing w:before="156" w:after="156"/>
              <w:rPr>
                <w:sz w:val="21"/>
                <w:szCs w:val="21"/>
              </w:rPr>
            </w:pPr>
            <w:r w:rsidRPr="00DB4D7B">
              <w:rPr>
                <w:sz w:val="21"/>
                <w:szCs w:val="21"/>
              </w:rPr>
              <w:t>0.181 ± 0.031</w:t>
            </w:r>
          </w:p>
        </w:tc>
        <w:tc>
          <w:tcPr>
            <w:tcW w:w="1250" w:type="pct"/>
            <w:vAlign w:val="center"/>
          </w:tcPr>
          <w:p w14:paraId="27448DDD" w14:textId="77777777" w:rsidR="001C0ABE" w:rsidRPr="00DB4D7B" w:rsidRDefault="001C0ABE" w:rsidP="00B47A68">
            <w:pPr>
              <w:pStyle w:val="a8"/>
              <w:spacing w:before="156" w:after="156"/>
              <w:rPr>
                <w:sz w:val="21"/>
                <w:szCs w:val="21"/>
              </w:rPr>
            </w:pPr>
            <w:r w:rsidRPr="00DB4D7B">
              <w:rPr>
                <w:sz w:val="21"/>
                <w:szCs w:val="21"/>
              </w:rPr>
              <w:t>0.874 ± 0.041</w:t>
            </w:r>
          </w:p>
        </w:tc>
        <w:tc>
          <w:tcPr>
            <w:tcW w:w="1250" w:type="pct"/>
            <w:vAlign w:val="center"/>
          </w:tcPr>
          <w:p w14:paraId="0C032E0E" w14:textId="77777777" w:rsidR="001C0ABE" w:rsidRPr="00DB4D7B" w:rsidRDefault="001C0ABE" w:rsidP="00B47A68">
            <w:pPr>
              <w:pStyle w:val="a8"/>
              <w:spacing w:before="156" w:after="156"/>
              <w:rPr>
                <w:sz w:val="21"/>
                <w:szCs w:val="21"/>
              </w:rPr>
            </w:pPr>
            <w:r w:rsidRPr="00DB4D7B">
              <w:rPr>
                <w:sz w:val="21"/>
                <w:szCs w:val="21"/>
              </w:rPr>
              <w:t>0.939 ± 0.020</w:t>
            </w:r>
          </w:p>
        </w:tc>
      </w:tr>
      <w:tr w:rsidR="001C0ABE" w:rsidRPr="00DB4D7B" w14:paraId="3F5A0E0A" w14:textId="77777777" w:rsidTr="00214497">
        <w:tc>
          <w:tcPr>
            <w:tcW w:w="1250" w:type="pct"/>
            <w:tcBorders>
              <w:bottom w:val="single" w:sz="8" w:space="0" w:color="auto"/>
            </w:tcBorders>
            <w:vAlign w:val="center"/>
          </w:tcPr>
          <w:p w14:paraId="3D33C97B" w14:textId="77777777" w:rsidR="001C0ABE" w:rsidRPr="00DB4D7B" w:rsidRDefault="001C0ABE" w:rsidP="00B47A68">
            <w:pPr>
              <w:pStyle w:val="a8"/>
              <w:spacing w:before="156" w:after="156"/>
              <w:rPr>
                <w:sz w:val="21"/>
                <w:szCs w:val="21"/>
              </w:rPr>
            </w:pPr>
            <w:r w:rsidRPr="00DB4D7B">
              <w:rPr>
                <w:sz w:val="21"/>
                <w:szCs w:val="21"/>
              </w:rPr>
              <w:t>8</w:t>
            </w:r>
          </w:p>
        </w:tc>
        <w:tc>
          <w:tcPr>
            <w:tcW w:w="1250" w:type="pct"/>
            <w:tcBorders>
              <w:bottom w:val="single" w:sz="8" w:space="0" w:color="auto"/>
            </w:tcBorders>
            <w:vAlign w:val="center"/>
          </w:tcPr>
          <w:p w14:paraId="06C558EA" w14:textId="77777777" w:rsidR="001C0ABE" w:rsidRPr="00DB4D7B" w:rsidRDefault="001C0ABE" w:rsidP="00B47A68">
            <w:pPr>
              <w:pStyle w:val="a8"/>
              <w:spacing w:before="156" w:after="156"/>
              <w:rPr>
                <w:sz w:val="21"/>
                <w:szCs w:val="21"/>
              </w:rPr>
            </w:pPr>
            <w:r w:rsidRPr="00DB4D7B">
              <w:rPr>
                <w:sz w:val="21"/>
                <w:szCs w:val="21"/>
              </w:rPr>
              <w:t>0.223 ± 0.058</w:t>
            </w:r>
          </w:p>
        </w:tc>
        <w:tc>
          <w:tcPr>
            <w:tcW w:w="1250" w:type="pct"/>
            <w:tcBorders>
              <w:bottom w:val="single" w:sz="8" w:space="0" w:color="auto"/>
            </w:tcBorders>
            <w:vAlign w:val="center"/>
          </w:tcPr>
          <w:p w14:paraId="5BF0CBB1" w14:textId="77777777" w:rsidR="001C0ABE" w:rsidRPr="00DB4D7B" w:rsidRDefault="001C0ABE" w:rsidP="00B47A68">
            <w:pPr>
              <w:pStyle w:val="a8"/>
              <w:spacing w:before="156" w:after="156"/>
              <w:rPr>
                <w:sz w:val="21"/>
                <w:szCs w:val="21"/>
              </w:rPr>
            </w:pPr>
            <w:r w:rsidRPr="00DB4D7B">
              <w:rPr>
                <w:sz w:val="21"/>
                <w:szCs w:val="21"/>
              </w:rPr>
              <w:t>0.822 ± 0.094</w:t>
            </w:r>
          </w:p>
        </w:tc>
        <w:tc>
          <w:tcPr>
            <w:tcW w:w="1250" w:type="pct"/>
            <w:tcBorders>
              <w:bottom w:val="single" w:sz="8" w:space="0" w:color="auto"/>
            </w:tcBorders>
            <w:vAlign w:val="center"/>
          </w:tcPr>
          <w:p w14:paraId="3FC33877" w14:textId="77777777" w:rsidR="001C0ABE" w:rsidRPr="00DB4D7B" w:rsidRDefault="001C0ABE" w:rsidP="00B47A68">
            <w:pPr>
              <w:pStyle w:val="a8"/>
              <w:spacing w:before="156" w:after="156"/>
              <w:rPr>
                <w:sz w:val="21"/>
                <w:szCs w:val="21"/>
              </w:rPr>
            </w:pPr>
            <w:r w:rsidRPr="00DB4D7B">
              <w:rPr>
                <w:sz w:val="21"/>
                <w:szCs w:val="21"/>
              </w:rPr>
              <w:t>0.911 ± 0.048</w:t>
            </w:r>
          </w:p>
        </w:tc>
      </w:tr>
      <w:bookmarkEnd w:id="3"/>
    </w:tbl>
    <w:p w14:paraId="217202B5" w14:textId="2847A813" w:rsidR="001C0ABE" w:rsidRPr="00DB4D7B" w:rsidRDefault="001C0ABE">
      <w:pPr>
        <w:spacing w:before="156"/>
        <w:rPr>
          <w:rFonts w:cs="Times New Roman"/>
          <w:szCs w:val="21"/>
        </w:rPr>
      </w:pPr>
    </w:p>
    <w:p w14:paraId="6007B891" w14:textId="77777777" w:rsidR="00DE6377" w:rsidRPr="00DB4D7B" w:rsidRDefault="00DE6377">
      <w:pPr>
        <w:spacing w:before="156"/>
        <w:rPr>
          <w:rFonts w:cs="Times New Roman"/>
          <w:szCs w:val="21"/>
        </w:rPr>
      </w:pPr>
    </w:p>
    <w:p w14:paraId="1C2BE24D" w14:textId="2A8CF9B0" w:rsidR="001C0ABE" w:rsidRPr="00DB4D7B" w:rsidRDefault="00F830A6" w:rsidP="00DB4D7B">
      <w:pPr>
        <w:pStyle w:val="a8"/>
        <w:spacing w:after="156"/>
      </w:pPr>
      <w:r w:rsidRPr="00DB4D7B">
        <w:t xml:space="preserve">Appendix </w:t>
      </w:r>
      <w:r w:rsidR="00AC74E7" w:rsidRPr="00DB4D7B">
        <w:t>4</w:t>
      </w:r>
      <w:r w:rsidR="00DD71F3" w:rsidRPr="00DB4D7B">
        <w:t>：</w:t>
      </w:r>
      <w:r w:rsidR="001C0ABE" w:rsidRPr="00DB4D7B">
        <w:t xml:space="preserve"> </w:t>
      </w:r>
      <w:r w:rsidR="003B68C1" w:rsidRPr="00DB4D7B">
        <w:t>Performance comparison of regularization technique combinations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1C0ABE" w:rsidRPr="00DB4D7B" w14:paraId="5A1792E2" w14:textId="77777777" w:rsidTr="00707CC9">
        <w:trPr>
          <w:tblHeader/>
        </w:trPr>
        <w:tc>
          <w:tcPr>
            <w:tcW w:w="2074" w:type="dxa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14:paraId="5A955546" w14:textId="2C4C186F" w:rsidR="001C0ABE" w:rsidRPr="00DB4D7B" w:rsidRDefault="00E305CF" w:rsidP="00B47A68">
            <w:pPr>
              <w:pStyle w:val="a8"/>
              <w:spacing w:before="156" w:after="156"/>
              <w:rPr>
                <w:sz w:val="21"/>
                <w:szCs w:val="21"/>
              </w:rPr>
            </w:pPr>
            <w:r w:rsidRPr="00DB4D7B">
              <w:rPr>
                <w:sz w:val="21"/>
                <w:szCs w:val="21"/>
              </w:rPr>
              <w:t>Technical configuration</w:t>
            </w:r>
          </w:p>
        </w:tc>
        <w:tc>
          <w:tcPr>
            <w:tcW w:w="2074" w:type="dxa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14:paraId="2DF54C33" w14:textId="77777777" w:rsidR="001C0ABE" w:rsidRPr="00DB4D7B" w:rsidRDefault="001C0ABE" w:rsidP="00B47A68">
            <w:pPr>
              <w:pStyle w:val="a8"/>
              <w:spacing w:before="156" w:after="156"/>
              <w:rPr>
                <w:sz w:val="21"/>
                <w:szCs w:val="21"/>
              </w:rPr>
            </w:pPr>
            <w:r w:rsidRPr="00DB4D7B">
              <w:rPr>
                <w:sz w:val="21"/>
                <w:szCs w:val="21"/>
              </w:rPr>
              <w:t>RMSE(Nm/kg)</w:t>
            </w:r>
          </w:p>
        </w:tc>
        <w:tc>
          <w:tcPr>
            <w:tcW w:w="2074" w:type="dxa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14:paraId="36791E57" w14:textId="77777777" w:rsidR="001C0ABE" w:rsidRPr="00DB4D7B" w:rsidRDefault="001C0ABE" w:rsidP="00B47A68">
            <w:pPr>
              <w:pStyle w:val="a8"/>
              <w:spacing w:before="156" w:after="156"/>
              <w:rPr>
                <w:sz w:val="21"/>
                <w:szCs w:val="21"/>
              </w:rPr>
            </w:pPr>
            <w:r w:rsidRPr="00DB4D7B">
              <w:rPr>
                <w:sz w:val="21"/>
                <w:szCs w:val="21"/>
              </w:rPr>
              <w:t>R²</w:t>
            </w:r>
          </w:p>
        </w:tc>
        <w:tc>
          <w:tcPr>
            <w:tcW w:w="2074" w:type="dxa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14:paraId="5F8DB2F7" w14:textId="77777777" w:rsidR="001C0ABE" w:rsidRPr="00DB4D7B" w:rsidRDefault="001C0ABE" w:rsidP="00B47A68">
            <w:pPr>
              <w:pStyle w:val="a8"/>
              <w:spacing w:before="156" w:after="156"/>
              <w:rPr>
                <w:sz w:val="21"/>
                <w:szCs w:val="21"/>
              </w:rPr>
            </w:pPr>
            <w:r w:rsidRPr="00DB4D7B">
              <w:rPr>
                <w:sz w:val="21"/>
                <w:szCs w:val="21"/>
              </w:rPr>
              <w:t>PCC</w:t>
            </w:r>
          </w:p>
        </w:tc>
      </w:tr>
      <w:tr w:rsidR="001C0ABE" w:rsidRPr="00DB4D7B" w14:paraId="784405E9" w14:textId="77777777" w:rsidTr="00214497">
        <w:tc>
          <w:tcPr>
            <w:tcW w:w="2074" w:type="dxa"/>
            <w:tcBorders>
              <w:top w:val="single" w:sz="6" w:space="0" w:color="auto"/>
            </w:tcBorders>
            <w:vAlign w:val="center"/>
          </w:tcPr>
          <w:p w14:paraId="556ACA2F" w14:textId="2101CB73" w:rsidR="001C0ABE" w:rsidRPr="00DB4D7B" w:rsidRDefault="00E305CF" w:rsidP="00B47A68">
            <w:pPr>
              <w:pStyle w:val="a8"/>
              <w:spacing w:before="156" w:after="156"/>
              <w:rPr>
                <w:sz w:val="21"/>
                <w:szCs w:val="21"/>
              </w:rPr>
            </w:pPr>
            <w:r w:rsidRPr="00DB4D7B">
              <w:rPr>
                <w:sz w:val="21"/>
                <w:szCs w:val="21"/>
              </w:rPr>
              <w:t>No regularization</w:t>
            </w:r>
          </w:p>
        </w:tc>
        <w:tc>
          <w:tcPr>
            <w:tcW w:w="2074" w:type="dxa"/>
            <w:tcBorders>
              <w:top w:val="single" w:sz="6" w:space="0" w:color="auto"/>
            </w:tcBorders>
            <w:vAlign w:val="center"/>
          </w:tcPr>
          <w:p w14:paraId="7CDB3DFE" w14:textId="77777777" w:rsidR="001C0ABE" w:rsidRPr="00DB4D7B" w:rsidRDefault="001C0ABE" w:rsidP="00B47A68">
            <w:pPr>
              <w:pStyle w:val="a8"/>
              <w:spacing w:before="156" w:after="156"/>
              <w:rPr>
                <w:sz w:val="21"/>
                <w:szCs w:val="21"/>
              </w:rPr>
            </w:pPr>
            <w:r w:rsidRPr="00DB4D7B">
              <w:rPr>
                <w:sz w:val="21"/>
                <w:szCs w:val="21"/>
              </w:rPr>
              <w:t>0.214 ± 0.057</w:t>
            </w:r>
          </w:p>
        </w:tc>
        <w:tc>
          <w:tcPr>
            <w:tcW w:w="2074" w:type="dxa"/>
            <w:tcBorders>
              <w:top w:val="single" w:sz="6" w:space="0" w:color="auto"/>
            </w:tcBorders>
            <w:vAlign w:val="center"/>
          </w:tcPr>
          <w:p w14:paraId="01E64013" w14:textId="77777777" w:rsidR="001C0ABE" w:rsidRPr="00DB4D7B" w:rsidRDefault="001C0ABE" w:rsidP="00B47A68">
            <w:pPr>
              <w:pStyle w:val="a8"/>
              <w:spacing w:before="156" w:after="156"/>
              <w:rPr>
                <w:sz w:val="21"/>
                <w:szCs w:val="21"/>
              </w:rPr>
            </w:pPr>
            <w:r w:rsidRPr="00DB4D7B">
              <w:rPr>
                <w:sz w:val="21"/>
                <w:szCs w:val="21"/>
              </w:rPr>
              <w:t>0.835 ± 0.080</w:t>
            </w:r>
          </w:p>
        </w:tc>
        <w:tc>
          <w:tcPr>
            <w:tcW w:w="2074" w:type="dxa"/>
            <w:tcBorders>
              <w:top w:val="single" w:sz="6" w:space="0" w:color="auto"/>
            </w:tcBorders>
            <w:vAlign w:val="center"/>
          </w:tcPr>
          <w:p w14:paraId="7934C3AF" w14:textId="77777777" w:rsidR="001C0ABE" w:rsidRPr="00DB4D7B" w:rsidRDefault="001C0ABE" w:rsidP="00B47A68">
            <w:pPr>
              <w:pStyle w:val="a8"/>
              <w:spacing w:before="156" w:after="156"/>
              <w:rPr>
                <w:sz w:val="21"/>
                <w:szCs w:val="21"/>
              </w:rPr>
            </w:pPr>
            <w:r w:rsidRPr="00DB4D7B">
              <w:rPr>
                <w:sz w:val="21"/>
                <w:szCs w:val="21"/>
              </w:rPr>
              <w:t>0.916 ± 0.042</w:t>
            </w:r>
          </w:p>
        </w:tc>
      </w:tr>
      <w:tr w:rsidR="001C0ABE" w:rsidRPr="00DB4D7B" w14:paraId="19D729A8" w14:textId="77777777" w:rsidTr="00214497">
        <w:tc>
          <w:tcPr>
            <w:tcW w:w="2074" w:type="dxa"/>
            <w:vAlign w:val="center"/>
          </w:tcPr>
          <w:p w14:paraId="64A3BDCB" w14:textId="03B5C147" w:rsidR="001C0ABE" w:rsidRPr="00DB4D7B" w:rsidRDefault="00E305CF" w:rsidP="00B47A68">
            <w:pPr>
              <w:pStyle w:val="a8"/>
              <w:spacing w:before="156" w:after="156"/>
              <w:rPr>
                <w:sz w:val="21"/>
                <w:szCs w:val="21"/>
              </w:rPr>
            </w:pPr>
            <w:r w:rsidRPr="00DB4D7B">
              <w:rPr>
                <w:sz w:val="21"/>
                <w:szCs w:val="21"/>
              </w:rPr>
              <w:lastRenderedPageBreak/>
              <w:t>Dropout only</w:t>
            </w:r>
          </w:p>
        </w:tc>
        <w:tc>
          <w:tcPr>
            <w:tcW w:w="2074" w:type="dxa"/>
            <w:vAlign w:val="center"/>
          </w:tcPr>
          <w:p w14:paraId="78B50237" w14:textId="77777777" w:rsidR="001C0ABE" w:rsidRPr="00DB4D7B" w:rsidRDefault="001C0ABE" w:rsidP="00B47A68">
            <w:pPr>
              <w:pStyle w:val="a8"/>
              <w:spacing w:before="156" w:after="156"/>
              <w:rPr>
                <w:sz w:val="21"/>
                <w:szCs w:val="21"/>
              </w:rPr>
            </w:pPr>
            <w:r w:rsidRPr="00DB4D7B">
              <w:rPr>
                <w:sz w:val="21"/>
                <w:szCs w:val="21"/>
              </w:rPr>
              <w:t>0.201 ± 0.034</w:t>
            </w:r>
          </w:p>
        </w:tc>
        <w:tc>
          <w:tcPr>
            <w:tcW w:w="2074" w:type="dxa"/>
            <w:vAlign w:val="center"/>
          </w:tcPr>
          <w:p w14:paraId="5322E048" w14:textId="77777777" w:rsidR="001C0ABE" w:rsidRPr="00DB4D7B" w:rsidRDefault="001C0ABE" w:rsidP="00B47A68">
            <w:pPr>
              <w:pStyle w:val="a8"/>
              <w:spacing w:before="156" w:after="156"/>
              <w:rPr>
                <w:sz w:val="21"/>
                <w:szCs w:val="21"/>
              </w:rPr>
            </w:pPr>
            <w:r w:rsidRPr="00DB4D7B">
              <w:rPr>
                <w:sz w:val="21"/>
                <w:szCs w:val="21"/>
              </w:rPr>
              <w:t>0.861 ± 0.046</w:t>
            </w:r>
          </w:p>
        </w:tc>
        <w:tc>
          <w:tcPr>
            <w:tcW w:w="2074" w:type="dxa"/>
            <w:vAlign w:val="center"/>
          </w:tcPr>
          <w:p w14:paraId="7C02FDFF" w14:textId="77777777" w:rsidR="001C0ABE" w:rsidRPr="00DB4D7B" w:rsidRDefault="001C0ABE" w:rsidP="00B47A68">
            <w:pPr>
              <w:pStyle w:val="a8"/>
              <w:spacing w:before="156" w:after="156"/>
              <w:rPr>
                <w:sz w:val="21"/>
                <w:szCs w:val="21"/>
              </w:rPr>
            </w:pPr>
            <w:r w:rsidRPr="00DB4D7B">
              <w:rPr>
                <w:sz w:val="21"/>
                <w:szCs w:val="21"/>
              </w:rPr>
              <w:t>0.932 ± 0.023</w:t>
            </w:r>
          </w:p>
        </w:tc>
      </w:tr>
      <w:tr w:rsidR="001C0ABE" w:rsidRPr="00DB4D7B" w14:paraId="762B124F" w14:textId="77777777" w:rsidTr="00214497">
        <w:tc>
          <w:tcPr>
            <w:tcW w:w="2074" w:type="dxa"/>
            <w:vAlign w:val="center"/>
          </w:tcPr>
          <w:p w14:paraId="6E65DBFC" w14:textId="1EE50EDE" w:rsidR="001C0ABE" w:rsidRPr="00DB4D7B" w:rsidRDefault="00E305CF" w:rsidP="00B47A68">
            <w:pPr>
              <w:pStyle w:val="a8"/>
              <w:spacing w:before="156" w:after="156"/>
              <w:rPr>
                <w:sz w:val="21"/>
                <w:szCs w:val="21"/>
              </w:rPr>
            </w:pPr>
            <w:r w:rsidRPr="00DB4D7B">
              <w:rPr>
                <w:sz w:val="21"/>
                <w:szCs w:val="21"/>
              </w:rPr>
              <w:t>BN only</w:t>
            </w:r>
          </w:p>
        </w:tc>
        <w:tc>
          <w:tcPr>
            <w:tcW w:w="2074" w:type="dxa"/>
            <w:vAlign w:val="center"/>
          </w:tcPr>
          <w:p w14:paraId="54B5371A" w14:textId="77777777" w:rsidR="001C0ABE" w:rsidRPr="00DB4D7B" w:rsidRDefault="001C0ABE" w:rsidP="00B47A68">
            <w:pPr>
              <w:pStyle w:val="a8"/>
              <w:spacing w:before="156" w:after="156"/>
              <w:rPr>
                <w:sz w:val="21"/>
                <w:szCs w:val="21"/>
              </w:rPr>
            </w:pPr>
            <w:r w:rsidRPr="00DB4D7B">
              <w:rPr>
                <w:sz w:val="21"/>
                <w:szCs w:val="21"/>
              </w:rPr>
              <w:t>0.196 ± 0.032</w:t>
            </w:r>
          </w:p>
        </w:tc>
        <w:tc>
          <w:tcPr>
            <w:tcW w:w="2074" w:type="dxa"/>
            <w:vAlign w:val="center"/>
          </w:tcPr>
          <w:p w14:paraId="470FB14B" w14:textId="77777777" w:rsidR="001C0ABE" w:rsidRPr="00DB4D7B" w:rsidRDefault="001C0ABE" w:rsidP="00B47A68">
            <w:pPr>
              <w:pStyle w:val="a8"/>
              <w:spacing w:before="156" w:after="156"/>
              <w:rPr>
                <w:sz w:val="21"/>
                <w:szCs w:val="21"/>
              </w:rPr>
            </w:pPr>
            <w:r w:rsidRPr="00DB4D7B">
              <w:rPr>
                <w:sz w:val="21"/>
                <w:szCs w:val="21"/>
              </w:rPr>
              <w:t>0.868 ± 0.042</w:t>
            </w:r>
          </w:p>
        </w:tc>
        <w:tc>
          <w:tcPr>
            <w:tcW w:w="2074" w:type="dxa"/>
            <w:vAlign w:val="center"/>
          </w:tcPr>
          <w:p w14:paraId="401163B6" w14:textId="77777777" w:rsidR="001C0ABE" w:rsidRPr="00DB4D7B" w:rsidRDefault="001C0ABE" w:rsidP="00B47A68">
            <w:pPr>
              <w:pStyle w:val="a8"/>
              <w:spacing w:before="156" w:after="156"/>
              <w:rPr>
                <w:sz w:val="21"/>
                <w:szCs w:val="21"/>
              </w:rPr>
            </w:pPr>
            <w:r w:rsidRPr="00DB4D7B">
              <w:rPr>
                <w:sz w:val="21"/>
                <w:szCs w:val="21"/>
              </w:rPr>
              <w:t>0.935 ± 0.020</w:t>
            </w:r>
          </w:p>
        </w:tc>
      </w:tr>
      <w:tr w:rsidR="001C0ABE" w:rsidRPr="00DB4D7B" w14:paraId="1D245784" w14:textId="77777777" w:rsidTr="00214497">
        <w:tc>
          <w:tcPr>
            <w:tcW w:w="2074" w:type="dxa"/>
            <w:tcBorders>
              <w:bottom w:val="single" w:sz="8" w:space="0" w:color="auto"/>
            </w:tcBorders>
            <w:vAlign w:val="center"/>
          </w:tcPr>
          <w:p w14:paraId="6D6A4EB1" w14:textId="08F479D4" w:rsidR="001C0ABE" w:rsidRPr="00DB4D7B" w:rsidRDefault="00E305CF" w:rsidP="00B47A68">
            <w:pPr>
              <w:pStyle w:val="a8"/>
              <w:spacing w:before="156" w:after="156"/>
              <w:rPr>
                <w:sz w:val="21"/>
                <w:szCs w:val="21"/>
              </w:rPr>
            </w:pPr>
            <w:r w:rsidRPr="00DB4D7B">
              <w:rPr>
                <w:sz w:val="21"/>
                <w:szCs w:val="21"/>
              </w:rPr>
              <w:t>Dropout + BN + L2</w:t>
            </w:r>
          </w:p>
        </w:tc>
        <w:tc>
          <w:tcPr>
            <w:tcW w:w="2074" w:type="dxa"/>
            <w:tcBorders>
              <w:bottom w:val="single" w:sz="8" w:space="0" w:color="auto"/>
            </w:tcBorders>
            <w:vAlign w:val="center"/>
          </w:tcPr>
          <w:p w14:paraId="2259CF05" w14:textId="77777777" w:rsidR="001C0ABE" w:rsidRPr="00DB4D7B" w:rsidRDefault="001C0ABE" w:rsidP="00B47A68">
            <w:pPr>
              <w:pStyle w:val="a8"/>
              <w:spacing w:before="156" w:after="156"/>
              <w:rPr>
                <w:sz w:val="21"/>
                <w:szCs w:val="21"/>
              </w:rPr>
            </w:pPr>
            <w:r w:rsidRPr="00DB4D7B">
              <w:rPr>
                <w:sz w:val="21"/>
                <w:szCs w:val="21"/>
              </w:rPr>
              <w:t>0.193 ± 0.064</w:t>
            </w:r>
          </w:p>
        </w:tc>
        <w:tc>
          <w:tcPr>
            <w:tcW w:w="2074" w:type="dxa"/>
            <w:tcBorders>
              <w:bottom w:val="single" w:sz="8" w:space="0" w:color="auto"/>
            </w:tcBorders>
            <w:vAlign w:val="center"/>
          </w:tcPr>
          <w:p w14:paraId="6A67A9E3" w14:textId="77777777" w:rsidR="001C0ABE" w:rsidRPr="00DB4D7B" w:rsidRDefault="001C0ABE" w:rsidP="00B47A68">
            <w:pPr>
              <w:pStyle w:val="a8"/>
              <w:spacing w:before="156" w:after="156"/>
              <w:rPr>
                <w:sz w:val="21"/>
                <w:szCs w:val="21"/>
              </w:rPr>
            </w:pPr>
            <w:r w:rsidRPr="00DB4D7B">
              <w:rPr>
                <w:sz w:val="21"/>
                <w:szCs w:val="21"/>
              </w:rPr>
              <w:t>0.862 ± 0.093</w:t>
            </w:r>
          </w:p>
        </w:tc>
        <w:tc>
          <w:tcPr>
            <w:tcW w:w="2074" w:type="dxa"/>
            <w:tcBorders>
              <w:bottom w:val="single" w:sz="8" w:space="0" w:color="auto"/>
            </w:tcBorders>
            <w:vAlign w:val="center"/>
          </w:tcPr>
          <w:p w14:paraId="25ED56B6" w14:textId="77777777" w:rsidR="001C0ABE" w:rsidRPr="00DB4D7B" w:rsidRDefault="001C0ABE" w:rsidP="00B47A68">
            <w:pPr>
              <w:pStyle w:val="a8"/>
              <w:spacing w:before="156" w:after="156"/>
              <w:rPr>
                <w:sz w:val="21"/>
                <w:szCs w:val="21"/>
              </w:rPr>
            </w:pPr>
            <w:r w:rsidRPr="00DB4D7B">
              <w:rPr>
                <w:sz w:val="21"/>
                <w:szCs w:val="21"/>
              </w:rPr>
              <w:t>0.931 ± 0.048</w:t>
            </w:r>
          </w:p>
        </w:tc>
      </w:tr>
    </w:tbl>
    <w:p w14:paraId="5312A619" w14:textId="332D3B6F" w:rsidR="001C0ABE" w:rsidRPr="00DB4D7B" w:rsidRDefault="001C0ABE">
      <w:pPr>
        <w:spacing w:before="156"/>
        <w:rPr>
          <w:rFonts w:cs="Times New Roman"/>
          <w:szCs w:val="21"/>
        </w:rPr>
      </w:pPr>
    </w:p>
    <w:p w14:paraId="694DD030" w14:textId="77777777" w:rsidR="00DE6377" w:rsidRPr="00DB4D7B" w:rsidRDefault="00DE6377">
      <w:pPr>
        <w:spacing w:before="156"/>
        <w:rPr>
          <w:rFonts w:cs="Times New Roman"/>
          <w:szCs w:val="21"/>
        </w:rPr>
      </w:pPr>
    </w:p>
    <w:p w14:paraId="200F4D87" w14:textId="0CE0CB6D" w:rsidR="00E56A31" w:rsidRPr="00DB4D7B" w:rsidRDefault="00F830A6" w:rsidP="00DB4D7B">
      <w:pPr>
        <w:pStyle w:val="a8"/>
        <w:spacing w:after="156"/>
      </w:pPr>
      <w:r w:rsidRPr="00DB4D7B">
        <w:t xml:space="preserve">Appendix </w:t>
      </w:r>
      <w:r w:rsidR="00AC74E7" w:rsidRPr="00DB4D7B">
        <w:t>5</w:t>
      </w:r>
      <w:r w:rsidR="00DD71F3" w:rsidRPr="00DB4D7B">
        <w:t>：</w:t>
      </w:r>
      <w:r w:rsidR="003B68C1" w:rsidRPr="00DB4D7B">
        <w:t>Details of the training and test datasets</w:t>
      </w:r>
    </w:p>
    <w:tbl>
      <w:tblPr>
        <w:tblStyle w:val="2"/>
        <w:tblW w:w="5000" w:type="pct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1384"/>
        <w:gridCol w:w="1385"/>
        <w:gridCol w:w="1384"/>
        <w:gridCol w:w="1384"/>
        <w:gridCol w:w="1385"/>
      </w:tblGrid>
      <w:tr w:rsidR="00E56A31" w:rsidRPr="00DB4D7B" w14:paraId="01F98EF6" w14:textId="77777777" w:rsidTr="002144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  <w:tcBorders>
              <w:top w:val="single" w:sz="8" w:space="0" w:color="auto"/>
              <w:bottom w:val="single" w:sz="6" w:space="0" w:color="auto"/>
            </w:tcBorders>
            <w:vAlign w:val="center"/>
            <w:hideMark/>
          </w:tcPr>
          <w:p w14:paraId="061DF47C" w14:textId="77846602" w:rsidR="00E56A31" w:rsidRPr="00DB4D7B" w:rsidRDefault="00EF0EA1" w:rsidP="005B482D">
            <w:pPr>
              <w:pStyle w:val="a8"/>
              <w:spacing w:before="156" w:after="156"/>
              <w:rPr>
                <w:b w:val="0"/>
                <w:bCs w:val="0"/>
                <w:sz w:val="21"/>
                <w:szCs w:val="21"/>
              </w:rPr>
            </w:pPr>
            <w:r w:rsidRPr="00DB4D7B">
              <w:rPr>
                <w:b w:val="0"/>
                <w:bCs w:val="0"/>
                <w:sz w:val="21"/>
                <w:szCs w:val="21"/>
              </w:rPr>
              <w:t>Dataset name</w:t>
            </w:r>
          </w:p>
        </w:tc>
        <w:tc>
          <w:tcPr>
            <w:tcW w:w="833" w:type="pct"/>
            <w:tcBorders>
              <w:top w:val="single" w:sz="8" w:space="0" w:color="auto"/>
              <w:bottom w:val="single" w:sz="6" w:space="0" w:color="auto"/>
            </w:tcBorders>
            <w:vAlign w:val="center"/>
            <w:hideMark/>
          </w:tcPr>
          <w:p w14:paraId="4638F49D" w14:textId="134B3F52" w:rsidR="00E56A31" w:rsidRPr="00DB4D7B" w:rsidRDefault="00EF0EA1" w:rsidP="005B482D">
            <w:pPr>
              <w:pStyle w:val="a8"/>
              <w:spacing w:before="156" w:after="15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1"/>
                <w:szCs w:val="21"/>
              </w:rPr>
            </w:pPr>
            <w:r w:rsidRPr="00DB4D7B">
              <w:rPr>
                <w:b w:val="0"/>
                <w:bCs w:val="0"/>
                <w:sz w:val="21"/>
                <w:szCs w:val="21"/>
              </w:rPr>
              <w:t>Activity Mode</w:t>
            </w:r>
          </w:p>
        </w:tc>
        <w:tc>
          <w:tcPr>
            <w:tcW w:w="834" w:type="pct"/>
            <w:tcBorders>
              <w:top w:val="single" w:sz="8" w:space="0" w:color="auto"/>
              <w:bottom w:val="single" w:sz="6" w:space="0" w:color="auto"/>
            </w:tcBorders>
            <w:vAlign w:val="center"/>
            <w:hideMark/>
          </w:tcPr>
          <w:p w14:paraId="120D1463" w14:textId="70D9FFB9" w:rsidR="00E56A31" w:rsidRPr="00DB4D7B" w:rsidRDefault="00EF0EA1" w:rsidP="005B482D">
            <w:pPr>
              <w:pStyle w:val="a8"/>
              <w:spacing w:before="156" w:after="15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1"/>
                <w:szCs w:val="21"/>
              </w:rPr>
            </w:pPr>
            <w:r w:rsidRPr="00DB4D7B">
              <w:rPr>
                <w:b w:val="0"/>
                <w:bCs w:val="0"/>
                <w:sz w:val="21"/>
                <w:szCs w:val="21"/>
              </w:rPr>
              <w:t>Dataset</w:t>
            </w:r>
          </w:p>
        </w:tc>
        <w:tc>
          <w:tcPr>
            <w:tcW w:w="833" w:type="pct"/>
            <w:tcBorders>
              <w:top w:val="single" w:sz="8" w:space="0" w:color="auto"/>
              <w:bottom w:val="single" w:sz="6" w:space="0" w:color="auto"/>
            </w:tcBorders>
            <w:vAlign w:val="center"/>
            <w:hideMark/>
          </w:tcPr>
          <w:p w14:paraId="1AD3DC47" w14:textId="2A5B473D" w:rsidR="00E56A31" w:rsidRPr="00DB4D7B" w:rsidRDefault="00EF0EA1" w:rsidP="005B482D">
            <w:pPr>
              <w:pStyle w:val="a8"/>
              <w:spacing w:before="156" w:after="15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1"/>
                <w:szCs w:val="21"/>
              </w:rPr>
            </w:pPr>
            <w:r w:rsidRPr="00DB4D7B">
              <w:rPr>
                <w:b w:val="0"/>
                <w:bCs w:val="0"/>
                <w:sz w:val="21"/>
                <w:szCs w:val="21"/>
              </w:rPr>
              <w:t>Training set (70\%)</w:t>
            </w:r>
          </w:p>
        </w:tc>
        <w:tc>
          <w:tcPr>
            <w:tcW w:w="833" w:type="pct"/>
            <w:tcBorders>
              <w:top w:val="single" w:sz="8" w:space="0" w:color="auto"/>
              <w:bottom w:val="single" w:sz="6" w:space="0" w:color="auto"/>
            </w:tcBorders>
            <w:vAlign w:val="center"/>
            <w:hideMark/>
          </w:tcPr>
          <w:p w14:paraId="4CB6601E" w14:textId="18C7CDE6" w:rsidR="00E56A31" w:rsidRPr="00DB4D7B" w:rsidRDefault="00EF0EA1" w:rsidP="005B482D">
            <w:pPr>
              <w:pStyle w:val="a8"/>
              <w:spacing w:before="156" w:after="15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1"/>
                <w:szCs w:val="21"/>
              </w:rPr>
            </w:pPr>
            <w:r w:rsidRPr="00DB4D7B">
              <w:rPr>
                <w:b w:val="0"/>
                <w:bCs w:val="0"/>
                <w:sz w:val="21"/>
                <w:szCs w:val="21"/>
              </w:rPr>
              <w:t>Validation set (10\%)</w:t>
            </w:r>
          </w:p>
        </w:tc>
        <w:tc>
          <w:tcPr>
            <w:tcW w:w="834" w:type="pct"/>
            <w:tcBorders>
              <w:top w:val="single" w:sz="8" w:space="0" w:color="auto"/>
              <w:bottom w:val="single" w:sz="6" w:space="0" w:color="auto"/>
            </w:tcBorders>
            <w:vAlign w:val="center"/>
            <w:hideMark/>
          </w:tcPr>
          <w:p w14:paraId="0B922DF4" w14:textId="1F07C777" w:rsidR="00E56A31" w:rsidRPr="00DB4D7B" w:rsidRDefault="00EF0EA1" w:rsidP="005B482D">
            <w:pPr>
              <w:pStyle w:val="a8"/>
              <w:spacing w:before="156" w:after="15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1"/>
                <w:szCs w:val="21"/>
              </w:rPr>
            </w:pPr>
            <w:r w:rsidRPr="00DB4D7B">
              <w:rPr>
                <w:b w:val="0"/>
                <w:bCs w:val="0"/>
                <w:sz w:val="21"/>
                <w:szCs w:val="21"/>
              </w:rPr>
              <w:t>Test set (20\%)</w:t>
            </w:r>
          </w:p>
        </w:tc>
      </w:tr>
      <w:tr w:rsidR="00E56A31" w:rsidRPr="00DB4D7B" w14:paraId="7035EEAE" w14:textId="77777777" w:rsidTr="002144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  <w:vMerge w:val="restart"/>
            <w:tcBorders>
              <w:top w:val="single" w:sz="6" w:space="0" w:color="auto"/>
              <w:bottom w:val="none" w:sz="0" w:space="0" w:color="auto"/>
            </w:tcBorders>
            <w:vAlign w:val="center"/>
            <w:hideMark/>
          </w:tcPr>
          <w:p w14:paraId="5DEE1203" w14:textId="41A13938" w:rsidR="00E56A31" w:rsidRPr="00DB4D7B" w:rsidRDefault="00EF0EA1" w:rsidP="005B482D">
            <w:pPr>
              <w:pStyle w:val="a8"/>
              <w:spacing w:before="156" w:after="156"/>
              <w:rPr>
                <w:b w:val="0"/>
                <w:bCs w:val="0"/>
                <w:sz w:val="21"/>
                <w:szCs w:val="21"/>
              </w:rPr>
            </w:pPr>
            <w:r w:rsidRPr="00DB4D7B">
              <w:rPr>
                <w:b w:val="0"/>
                <w:bCs w:val="0"/>
                <w:sz w:val="21"/>
                <w:szCs w:val="21"/>
              </w:rPr>
              <w:t>Dataset A</w:t>
            </w:r>
          </w:p>
        </w:tc>
        <w:tc>
          <w:tcPr>
            <w:tcW w:w="833" w:type="pct"/>
            <w:tcBorders>
              <w:top w:val="single" w:sz="6" w:space="0" w:color="auto"/>
              <w:bottom w:val="none" w:sz="0" w:space="0" w:color="auto"/>
            </w:tcBorders>
            <w:vAlign w:val="center"/>
            <w:hideMark/>
          </w:tcPr>
          <w:p w14:paraId="1135E219" w14:textId="0601948C" w:rsidR="00E56A31" w:rsidRPr="00DB4D7B" w:rsidRDefault="00707CC9" w:rsidP="005B482D">
            <w:pPr>
              <w:pStyle w:val="a8"/>
              <w:spacing w:before="156" w:after="15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DB4D7B">
              <w:rPr>
                <w:sz w:val="21"/>
                <w:szCs w:val="21"/>
              </w:rPr>
              <w:t>Flat ground</w:t>
            </w:r>
          </w:p>
        </w:tc>
        <w:tc>
          <w:tcPr>
            <w:tcW w:w="834" w:type="pct"/>
            <w:tcBorders>
              <w:top w:val="single" w:sz="6" w:space="0" w:color="auto"/>
              <w:bottom w:val="none" w:sz="0" w:space="0" w:color="auto"/>
            </w:tcBorders>
            <w:vAlign w:val="center"/>
            <w:hideMark/>
          </w:tcPr>
          <w:p w14:paraId="5B2F9DDD" w14:textId="77777777" w:rsidR="00E56A31" w:rsidRPr="00DB4D7B" w:rsidRDefault="00E56A31" w:rsidP="005B482D">
            <w:pPr>
              <w:pStyle w:val="a8"/>
              <w:spacing w:before="156" w:after="15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DB4D7B">
              <w:rPr>
                <w:sz w:val="21"/>
                <w:szCs w:val="21"/>
              </w:rPr>
              <w:t>732</w:t>
            </w:r>
          </w:p>
        </w:tc>
        <w:tc>
          <w:tcPr>
            <w:tcW w:w="833" w:type="pct"/>
            <w:tcBorders>
              <w:top w:val="single" w:sz="6" w:space="0" w:color="auto"/>
              <w:bottom w:val="none" w:sz="0" w:space="0" w:color="auto"/>
            </w:tcBorders>
            <w:vAlign w:val="center"/>
            <w:hideMark/>
          </w:tcPr>
          <w:p w14:paraId="4CC81DBF" w14:textId="77777777" w:rsidR="00E56A31" w:rsidRPr="00DB4D7B" w:rsidRDefault="00E56A31" w:rsidP="005B482D">
            <w:pPr>
              <w:pStyle w:val="a8"/>
              <w:spacing w:before="156" w:after="15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DB4D7B">
              <w:rPr>
                <w:sz w:val="21"/>
                <w:szCs w:val="21"/>
              </w:rPr>
              <w:t>511</w:t>
            </w:r>
          </w:p>
        </w:tc>
        <w:tc>
          <w:tcPr>
            <w:tcW w:w="833" w:type="pct"/>
            <w:tcBorders>
              <w:top w:val="single" w:sz="6" w:space="0" w:color="auto"/>
              <w:bottom w:val="none" w:sz="0" w:space="0" w:color="auto"/>
            </w:tcBorders>
            <w:vAlign w:val="center"/>
            <w:hideMark/>
          </w:tcPr>
          <w:p w14:paraId="342A08E5" w14:textId="77777777" w:rsidR="00E56A31" w:rsidRPr="00DB4D7B" w:rsidRDefault="00E56A31" w:rsidP="005B482D">
            <w:pPr>
              <w:pStyle w:val="a8"/>
              <w:spacing w:before="156" w:after="15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DB4D7B">
              <w:rPr>
                <w:sz w:val="21"/>
                <w:szCs w:val="21"/>
              </w:rPr>
              <w:t>73</w:t>
            </w:r>
          </w:p>
        </w:tc>
        <w:tc>
          <w:tcPr>
            <w:tcW w:w="834" w:type="pct"/>
            <w:tcBorders>
              <w:top w:val="single" w:sz="6" w:space="0" w:color="auto"/>
              <w:bottom w:val="none" w:sz="0" w:space="0" w:color="auto"/>
            </w:tcBorders>
            <w:vAlign w:val="center"/>
            <w:hideMark/>
          </w:tcPr>
          <w:p w14:paraId="4BA4113B" w14:textId="77777777" w:rsidR="00E56A31" w:rsidRPr="00DB4D7B" w:rsidRDefault="00E56A31" w:rsidP="005B482D">
            <w:pPr>
              <w:pStyle w:val="a8"/>
              <w:spacing w:before="156" w:after="15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DB4D7B">
              <w:rPr>
                <w:sz w:val="21"/>
                <w:szCs w:val="21"/>
              </w:rPr>
              <w:t>148</w:t>
            </w:r>
          </w:p>
        </w:tc>
      </w:tr>
      <w:tr w:rsidR="00E56A31" w:rsidRPr="00DB4D7B" w14:paraId="740B7DF9" w14:textId="77777777" w:rsidTr="002144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  <w:vMerge/>
            <w:vAlign w:val="center"/>
            <w:hideMark/>
          </w:tcPr>
          <w:p w14:paraId="601278C7" w14:textId="77777777" w:rsidR="00E56A31" w:rsidRPr="00DB4D7B" w:rsidRDefault="00E56A31" w:rsidP="005B482D">
            <w:pPr>
              <w:pStyle w:val="a8"/>
              <w:spacing w:before="156" w:after="156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833" w:type="pct"/>
            <w:vAlign w:val="center"/>
            <w:hideMark/>
          </w:tcPr>
          <w:p w14:paraId="3FB055F7" w14:textId="4FCF417F" w:rsidR="00E56A31" w:rsidRPr="00DB4D7B" w:rsidRDefault="00707CC9" w:rsidP="005B482D">
            <w:pPr>
              <w:pStyle w:val="a8"/>
              <w:spacing w:before="156" w:after="15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DB4D7B">
              <w:rPr>
                <w:sz w:val="21"/>
                <w:szCs w:val="21"/>
              </w:rPr>
              <w:t>Ramp ascent</w:t>
            </w:r>
          </w:p>
        </w:tc>
        <w:tc>
          <w:tcPr>
            <w:tcW w:w="834" w:type="pct"/>
            <w:vAlign w:val="center"/>
            <w:hideMark/>
          </w:tcPr>
          <w:p w14:paraId="6ADEBF3E" w14:textId="77777777" w:rsidR="00E56A31" w:rsidRPr="00DB4D7B" w:rsidRDefault="00E56A31" w:rsidP="005B482D">
            <w:pPr>
              <w:pStyle w:val="a8"/>
              <w:spacing w:before="156" w:after="15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DB4D7B">
              <w:rPr>
                <w:sz w:val="21"/>
                <w:szCs w:val="21"/>
              </w:rPr>
              <w:t>309</w:t>
            </w:r>
          </w:p>
        </w:tc>
        <w:tc>
          <w:tcPr>
            <w:tcW w:w="833" w:type="pct"/>
            <w:vAlign w:val="center"/>
            <w:hideMark/>
          </w:tcPr>
          <w:p w14:paraId="7E5B978B" w14:textId="77777777" w:rsidR="00E56A31" w:rsidRPr="00DB4D7B" w:rsidRDefault="00E56A31" w:rsidP="005B482D">
            <w:pPr>
              <w:pStyle w:val="a8"/>
              <w:spacing w:before="156" w:after="15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DB4D7B">
              <w:rPr>
                <w:sz w:val="21"/>
                <w:szCs w:val="21"/>
              </w:rPr>
              <w:t>216</w:t>
            </w:r>
          </w:p>
        </w:tc>
        <w:tc>
          <w:tcPr>
            <w:tcW w:w="833" w:type="pct"/>
            <w:vAlign w:val="center"/>
            <w:hideMark/>
          </w:tcPr>
          <w:p w14:paraId="1AD1B09A" w14:textId="77777777" w:rsidR="00E56A31" w:rsidRPr="00DB4D7B" w:rsidRDefault="00E56A31" w:rsidP="005B482D">
            <w:pPr>
              <w:pStyle w:val="a8"/>
              <w:spacing w:before="156" w:after="15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DB4D7B">
              <w:rPr>
                <w:sz w:val="21"/>
                <w:szCs w:val="21"/>
              </w:rPr>
              <w:t>31</w:t>
            </w:r>
          </w:p>
        </w:tc>
        <w:tc>
          <w:tcPr>
            <w:tcW w:w="834" w:type="pct"/>
            <w:vAlign w:val="center"/>
            <w:hideMark/>
          </w:tcPr>
          <w:p w14:paraId="7970B638" w14:textId="77777777" w:rsidR="00E56A31" w:rsidRPr="00DB4D7B" w:rsidRDefault="00E56A31" w:rsidP="005B482D">
            <w:pPr>
              <w:pStyle w:val="a8"/>
              <w:spacing w:before="156" w:after="15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DB4D7B">
              <w:rPr>
                <w:sz w:val="21"/>
                <w:szCs w:val="21"/>
              </w:rPr>
              <w:t>62</w:t>
            </w:r>
          </w:p>
        </w:tc>
      </w:tr>
      <w:tr w:rsidR="00E56A31" w:rsidRPr="00DB4D7B" w14:paraId="009F7D2B" w14:textId="77777777" w:rsidTr="002144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  <w:vMerge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14:paraId="77ECAE91" w14:textId="77777777" w:rsidR="00E56A31" w:rsidRPr="00DB4D7B" w:rsidRDefault="00E56A31" w:rsidP="005B482D">
            <w:pPr>
              <w:pStyle w:val="a8"/>
              <w:spacing w:before="156" w:after="156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833" w:type="pct"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14:paraId="4DF1ED48" w14:textId="56942D5A" w:rsidR="00E56A31" w:rsidRPr="00DB4D7B" w:rsidRDefault="00707CC9" w:rsidP="005B482D">
            <w:pPr>
              <w:pStyle w:val="a8"/>
              <w:spacing w:before="156" w:after="15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DB4D7B">
              <w:rPr>
                <w:sz w:val="21"/>
                <w:szCs w:val="21"/>
              </w:rPr>
              <w:t>Ramp descent</w:t>
            </w:r>
          </w:p>
        </w:tc>
        <w:tc>
          <w:tcPr>
            <w:tcW w:w="834" w:type="pct"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14:paraId="5528BFB1" w14:textId="77777777" w:rsidR="00E56A31" w:rsidRPr="00DB4D7B" w:rsidRDefault="00E56A31" w:rsidP="005B482D">
            <w:pPr>
              <w:pStyle w:val="a8"/>
              <w:spacing w:before="156" w:after="15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DB4D7B">
              <w:rPr>
                <w:sz w:val="21"/>
                <w:szCs w:val="21"/>
              </w:rPr>
              <w:t>467</w:t>
            </w:r>
          </w:p>
        </w:tc>
        <w:tc>
          <w:tcPr>
            <w:tcW w:w="833" w:type="pct"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14:paraId="174ECFA8" w14:textId="77777777" w:rsidR="00E56A31" w:rsidRPr="00DB4D7B" w:rsidRDefault="00E56A31" w:rsidP="005B482D">
            <w:pPr>
              <w:pStyle w:val="a8"/>
              <w:spacing w:before="156" w:after="15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DB4D7B">
              <w:rPr>
                <w:sz w:val="21"/>
                <w:szCs w:val="21"/>
              </w:rPr>
              <w:t>327</w:t>
            </w:r>
          </w:p>
        </w:tc>
        <w:tc>
          <w:tcPr>
            <w:tcW w:w="833" w:type="pct"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14:paraId="45811827" w14:textId="77777777" w:rsidR="00E56A31" w:rsidRPr="00DB4D7B" w:rsidRDefault="00E56A31" w:rsidP="005B482D">
            <w:pPr>
              <w:pStyle w:val="a8"/>
              <w:spacing w:before="156" w:after="15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DB4D7B">
              <w:rPr>
                <w:sz w:val="21"/>
                <w:szCs w:val="21"/>
              </w:rPr>
              <w:t>46</w:t>
            </w:r>
          </w:p>
        </w:tc>
        <w:tc>
          <w:tcPr>
            <w:tcW w:w="834" w:type="pct"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14:paraId="04886BE2" w14:textId="77777777" w:rsidR="00E56A31" w:rsidRPr="00DB4D7B" w:rsidRDefault="00E56A31" w:rsidP="005B482D">
            <w:pPr>
              <w:pStyle w:val="a8"/>
              <w:spacing w:before="156" w:after="15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DB4D7B">
              <w:rPr>
                <w:sz w:val="21"/>
                <w:szCs w:val="21"/>
              </w:rPr>
              <w:t>94</w:t>
            </w:r>
          </w:p>
        </w:tc>
      </w:tr>
      <w:tr w:rsidR="00E56A31" w:rsidRPr="00DB4D7B" w14:paraId="219EAD9F" w14:textId="77777777" w:rsidTr="002144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  <w:vMerge/>
            <w:vAlign w:val="center"/>
            <w:hideMark/>
          </w:tcPr>
          <w:p w14:paraId="019199B7" w14:textId="77777777" w:rsidR="00E56A31" w:rsidRPr="00DB4D7B" w:rsidRDefault="00E56A31" w:rsidP="005B482D">
            <w:pPr>
              <w:pStyle w:val="a8"/>
              <w:spacing w:before="156" w:after="156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833" w:type="pct"/>
            <w:vAlign w:val="center"/>
            <w:hideMark/>
          </w:tcPr>
          <w:p w14:paraId="49C2B2B6" w14:textId="65EE3504" w:rsidR="00E56A31" w:rsidRPr="00DB4D7B" w:rsidRDefault="00707CC9" w:rsidP="005B482D">
            <w:pPr>
              <w:pStyle w:val="a8"/>
              <w:spacing w:before="156" w:after="15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DB4D7B">
              <w:rPr>
                <w:sz w:val="21"/>
                <w:szCs w:val="21"/>
              </w:rPr>
              <w:t>Stair ascent</w:t>
            </w:r>
          </w:p>
        </w:tc>
        <w:tc>
          <w:tcPr>
            <w:tcW w:w="834" w:type="pct"/>
            <w:vAlign w:val="center"/>
            <w:hideMark/>
          </w:tcPr>
          <w:p w14:paraId="4D4EBC0E" w14:textId="77777777" w:rsidR="00E56A31" w:rsidRPr="00DB4D7B" w:rsidRDefault="00E56A31" w:rsidP="005B482D">
            <w:pPr>
              <w:pStyle w:val="a8"/>
              <w:spacing w:before="156" w:after="15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DB4D7B">
              <w:rPr>
                <w:sz w:val="21"/>
                <w:szCs w:val="21"/>
              </w:rPr>
              <w:t>797</w:t>
            </w:r>
          </w:p>
        </w:tc>
        <w:tc>
          <w:tcPr>
            <w:tcW w:w="833" w:type="pct"/>
            <w:vAlign w:val="center"/>
            <w:hideMark/>
          </w:tcPr>
          <w:p w14:paraId="60913EB3" w14:textId="77777777" w:rsidR="00E56A31" w:rsidRPr="00DB4D7B" w:rsidRDefault="00E56A31" w:rsidP="005B482D">
            <w:pPr>
              <w:pStyle w:val="a8"/>
              <w:spacing w:before="156" w:after="15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DB4D7B">
              <w:rPr>
                <w:sz w:val="21"/>
                <w:szCs w:val="21"/>
              </w:rPr>
              <w:t>558</w:t>
            </w:r>
          </w:p>
        </w:tc>
        <w:tc>
          <w:tcPr>
            <w:tcW w:w="833" w:type="pct"/>
            <w:vAlign w:val="center"/>
            <w:hideMark/>
          </w:tcPr>
          <w:p w14:paraId="3F1F3C28" w14:textId="77777777" w:rsidR="00E56A31" w:rsidRPr="00DB4D7B" w:rsidRDefault="00E56A31" w:rsidP="005B482D">
            <w:pPr>
              <w:pStyle w:val="a8"/>
              <w:spacing w:before="156" w:after="15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DB4D7B">
              <w:rPr>
                <w:sz w:val="21"/>
                <w:szCs w:val="21"/>
              </w:rPr>
              <w:t>79</w:t>
            </w:r>
          </w:p>
        </w:tc>
        <w:tc>
          <w:tcPr>
            <w:tcW w:w="834" w:type="pct"/>
            <w:vAlign w:val="center"/>
            <w:hideMark/>
          </w:tcPr>
          <w:p w14:paraId="2C53B049" w14:textId="77777777" w:rsidR="00E56A31" w:rsidRPr="00DB4D7B" w:rsidRDefault="00E56A31" w:rsidP="005B482D">
            <w:pPr>
              <w:pStyle w:val="a8"/>
              <w:spacing w:before="156" w:after="15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DB4D7B">
              <w:rPr>
                <w:sz w:val="21"/>
                <w:szCs w:val="21"/>
              </w:rPr>
              <w:t>160</w:t>
            </w:r>
          </w:p>
        </w:tc>
      </w:tr>
      <w:tr w:rsidR="00E56A31" w:rsidRPr="00DB4D7B" w14:paraId="290F0607" w14:textId="77777777" w:rsidTr="002144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  <w:vMerge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14:paraId="5F778314" w14:textId="77777777" w:rsidR="00E56A31" w:rsidRPr="00DB4D7B" w:rsidRDefault="00E56A31" w:rsidP="005B482D">
            <w:pPr>
              <w:pStyle w:val="a8"/>
              <w:spacing w:before="156" w:after="156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833" w:type="pct"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14:paraId="06EC79B3" w14:textId="4FD059D3" w:rsidR="00E56A31" w:rsidRPr="00DB4D7B" w:rsidRDefault="00707CC9" w:rsidP="005B482D">
            <w:pPr>
              <w:pStyle w:val="a8"/>
              <w:spacing w:before="156" w:after="15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DB4D7B">
              <w:rPr>
                <w:sz w:val="21"/>
                <w:szCs w:val="21"/>
              </w:rPr>
              <w:t>Stair descent</w:t>
            </w:r>
          </w:p>
        </w:tc>
        <w:tc>
          <w:tcPr>
            <w:tcW w:w="834" w:type="pct"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14:paraId="39057CED" w14:textId="77777777" w:rsidR="00E56A31" w:rsidRPr="00DB4D7B" w:rsidRDefault="00E56A31" w:rsidP="005B482D">
            <w:pPr>
              <w:pStyle w:val="a8"/>
              <w:spacing w:before="156" w:after="15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DB4D7B">
              <w:rPr>
                <w:sz w:val="21"/>
                <w:szCs w:val="21"/>
              </w:rPr>
              <w:t>826</w:t>
            </w:r>
          </w:p>
        </w:tc>
        <w:tc>
          <w:tcPr>
            <w:tcW w:w="833" w:type="pct"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14:paraId="22967314" w14:textId="77777777" w:rsidR="00E56A31" w:rsidRPr="00DB4D7B" w:rsidRDefault="00E56A31" w:rsidP="005B482D">
            <w:pPr>
              <w:pStyle w:val="a8"/>
              <w:spacing w:before="156" w:after="15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DB4D7B">
              <w:rPr>
                <w:sz w:val="21"/>
                <w:szCs w:val="21"/>
              </w:rPr>
              <w:t>578</w:t>
            </w:r>
          </w:p>
        </w:tc>
        <w:tc>
          <w:tcPr>
            <w:tcW w:w="833" w:type="pct"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14:paraId="00C99E16" w14:textId="77777777" w:rsidR="00E56A31" w:rsidRPr="00DB4D7B" w:rsidRDefault="00E56A31" w:rsidP="005B482D">
            <w:pPr>
              <w:pStyle w:val="a8"/>
              <w:spacing w:before="156" w:after="15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DB4D7B">
              <w:rPr>
                <w:sz w:val="21"/>
                <w:szCs w:val="21"/>
              </w:rPr>
              <w:t>82</w:t>
            </w:r>
          </w:p>
        </w:tc>
        <w:tc>
          <w:tcPr>
            <w:tcW w:w="834" w:type="pct"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14:paraId="51C260F9" w14:textId="77777777" w:rsidR="00E56A31" w:rsidRPr="00DB4D7B" w:rsidRDefault="00E56A31" w:rsidP="005B482D">
            <w:pPr>
              <w:pStyle w:val="a8"/>
              <w:spacing w:before="156" w:after="15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DB4D7B">
              <w:rPr>
                <w:sz w:val="21"/>
                <w:szCs w:val="21"/>
              </w:rPr>
              <w:t>166</w:t>
            </w:r>
          </w:p>
        </w:tc>
      </w:tr>
      <w:tr w:rsidR="00E56A31" w:rsidRPr="00DB4D7B" w14:paraId="0742D0A9" w14:textId="77777777" w:rsidTr="002144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  <w:vMerge/>
            <w:tcBorders>
              <w:bottom w:val="single" w:sz="6" w:space="0" w:color="auto"/>
            </w:tcBorders>
            <w:vAlign w:val="center"/>
            <w:hideMark/>
          </w:tcPr>
          <w:p w14:paraId="40670A1E" w14:textId="77777777" w:rsidR="00E56A31" w:rsidRPr="00DB4D7B" w:rsidRDefault="00E56A31" w:rsidP="005B482D">
            <w:pPr>
              <w:pStyle w:val="a8"/>
              <w:spacing w:before="156" w:after="156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833" w:type="pct"/>
            <w:tcBorders>
              <w:bottom w:val="single" w:sz="6" w:space="0" w:color="auto"/>
            </w:tcBorders>
            <w:vAlign w:val="center"/>
            <w:hideMark/>
          </w:tcPr>
          <w:p w14:paraId="4BFBF6FE" w14:textId="3AF92CA2" w:rsidR="00E56A31" w:rsidRPr="00DB4D7B" w:rsidRDefault="00707CC9" w:rsidP="005B482D">
            <w:pPr>
              <w:pStyle w:val="a8"/>
              <w:spacing w:before="156" w:after="15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DB4D7B">
              <w:rPr>
                <w:sz w:val="21"/>
                <w:szCs w:val="21"/>
              </w:rPr>
              <w:t>Treadmill</w:t>
            </w:r>
          </w:p>
        </w:tc>
        <w:tc>
          <w:tcPr>
            <w:tcW w:w="834" w:type="pct"/>
            <w:tcBorders>
              <w:bottom w:val="single" w:sz="6" w:space="0" w:color="auto"/>
            </w:tcBorders>
            <w:vAlign w:val="center"/>
            <w:hideMark/>
          </w:tcPr>
          <w:p w14:paraId="1C3F3CCD" w14:textId="77777777" w:rsidR="00E56A31" w:rsidRPr="00DB4D7B" w:rsidRDefault="00E56A31" w:rsidP="005B482D">
            <w:pPr>
              <w:pStyle w:val="a8"/>
              <w:spacing w:before="156" w:after="15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DB4D7B">
              <w:rPr>
                <w:sz w:val="21"/>
                <w:szCs w:val="21"/>
              </w:rPr>
              <w:t>15292</w:t>
            </w:r>
          </w:p>
        </w:tc>
        <w:tc>
          <w:tcPr>
            <w:tcW w:w="833" w:type="pct"/>
            <w:tcBorders>
              <w:bottom w:val="single" w:sz="6" w:space="0" w:color="auto"/>
            </w:tcBorders>
            <w:vAlign w:val="center"/>
            <w:hideMark/>
          </w:tcPr>
          <w:p w14:paraId="410C45BC" w14:textId="77777777" w:rsidR="00E56A31" w:rsidRPr="00DB4D7B" w:rsidRDefault="00E56A31" w:rsidP="005B482D">
            <w:pPr>
              <w:pStyle w:val="a8"/>
              <w:spacing w:before="156" w:after="15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DB4D7B">
              <w:rPr>
                <w:sz w:val="21"/>
                <w:szCs w:val="21"/>
              </w:rPr>
              <w:t>10704</w:t>
            </w:r>
          </w:p>
        </w:tc>
        <w:tc>
          <w:tcPr>
            <w:tcW w:w="833" w:type="pct"/>
            <w:tcBorders>
              <w:bottom w:val="single" w:sz="6" w:space="0" w:color="auto"/>
            </w:tcBorders>
            <w:vAlign w:val="center"/>
            <w:hideMark/>
          </w:tcPr>
          <w:p w14:paraId="0EDC1F28" w14:textId="77777777" w:rsidR="00E56A31" w:rsidRPr="00DB4D7B" w:rsidRDefault="00E56A31" w:rsidP="005B482D">
            <w:pPr>
              <w:pStyle w:val="a8"/>
              <w:spacing w:before="156" w:after="15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DB4D7B">
              <w:rPr>
                <w:sz w:val="21"/>
                <w:szCs w:val="21"/>
              </w:rPr>
              <w:t>1529</w:t>
            </w:r>
          </w:p>
        </w:tc>
        <w:tc>
          <w:tcPr>
            <w:tcW w:w="834" w:type="pct"/>
            <w:tcBorders>
              <w:bottom w:val="single" w:sz="6" w:space="0" w:color="auto"/>
            </w:tcBorders>
            <w:vAlign w:val="center"/>
            <w:hideMark/>
          </w:tcPr>
          <w:p w14:paraId="2DA3FD8D" w14:textId="77777777" w:rsidR="00E56A31" w:rsidRPr="00DB4D7B" w:rsidRDefault="00E56A31" w:rsidP="005B482D">
            <w:pPr>
              <w:pStyle w:val="a8"/>
              <w:spacing w:before="156" w:after="15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DB4D7B">
              <w:rPr>
                <w:sz w:val="21"/>
                <w:szCs w:val="21"/>
              </w:rPr>
              <w:t>3059</w:t>
            </w:r>
          </w:p>
        </w:tc>
      </w:tr>
      <w:tr w:rsidR="00E56A31" w:rsidRPr="00DB4D7B" w14:paraId="3DF1DFA3" w14:textId="77777777" w:rsidTr="002144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  <w:vMerge w:val="restart"/>
            <w:tcBorders>
              <w:top w:val="single" w:sz="6" w:space="0" w:color="auto"/>
              <w:bottom w:val="none" w:sz="0" w:space="0" w:color="auto"/>
            </w:tcBorders>
            <w:vAlign w:val="center"/>
            <w:hideMark/>
          </w:tcPr>
          <w:p w14:paraId="294B8CFB" w14:textId="050066E5" w:rsidR="00E56A31" w:rsidRPr="00DB4D7B" w:rsidRDefault="00EF0EA1" w:rsidP="005B482D">
            <w:pPr>
              <w:pStyle w:val="a8"/>
              <w:spacing w:before="156" w:after="156"/>
              <w:rPr>
                <w:b w:val="0"/>
                <w:bCs w:val="0"/>
                <w:sz w:val="21"/>
                <w:szCs w:val="21"/>
              </w:rPr>
            </w:pPr>
            <w:r w:rsidRPr="00DB4D7B">
              <w:rPr>
                <w:b w:val="0"/>
                <w:bCs w:val="0"/>
                <w:sz w:val="21"/>
                <w:szCs w:val="21"/>
              </w:rPr>
              <w:t xml:space="preserve">Dataset </w:t>
            </w:r>
            <w:r w:rsidR="00E56A31" w:rsidRPr="00DB4D7B">
              <w:rPr>
                <w:b w:val="0"/>
                <w:bCs w:val="0"/>
                <w:sz w:val="21"/>
                <w:szCs w:val="21"/>
              </w:rPr>
              <w:t>B</w:t>
            </w:r>
          </w:p>
        </w:tc>
        <w:tc>
          <w:tcPr>
            <w:tcW w:w="833" w:type="pct"/>
            <w:tcBorders>
              <w:top w:val="single" w:sz="6" w:space="0" w:color="auto"/>
              <w:bottom w:val="none" w:sz="0" w:space="0" w:color="auto"/>
            </w:tcBorders>
            <w:vAlign w:val="center"/>
            <w:hideMark/>
          </w:tcPr>
          <w:p w14:paraId="526C4BC1" w14:textId="762C87E9" w:rsidR="00E56A31" w:rsidRPr="00DB4D7B" w:rsidRDefault="00707CC9" w:rsidP="005B482D">
            <w:pPr>
              <w:pStyle w:val="a8"/>
              <w:spacing w:before="156" w:after="15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DB4D7B">
              <w:rPr>
                <w:sz w:val="21"/>
                <w:szCs w:val="21"/>
              </w:rPr>
              <w:t>Flat ground</w:t>
            </w:r>
          </w:p>
        </w:tc>
        <w:tc>
          <w:tcPr>
            <w:tcW w:w="834" w:type="pct"/>
            <w:tcBorders>
              <w:top w:val="single" w:sz="6" w:space="0" w:color="auto"/>
              <w:bottom w:val="none" w:sz="0" w:space="0" w:color="auto"/>
            </w:tcBorders>
            <w:vAlign w:val="center"/>
            <w:hideMark/>
          </w:tcPr>
          <w:p w14:paraId="1FA30B66" w14:textId="77777777" w:rsidR="00E56A31" w:rsidRPr="00DB4D7B" w:rsidRDefault="00E56A31" w:rsidP="005B482D">
            <w:pPr>
              <w:pStyle w:val="a8"/>
              <w:spacing w:before="156" w:after="15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DB4D7B">
              <w:rPr>
                <w:sz w:val="21"/>
                <w:szCs w:val="21"/>
              </w:rPr>
              <w:t>990</w:t>
            </w:r>
          </w:p>
        </w:tc>
        <w:tc>
          <w:tcPr>
            <w:tcW w:w="833" w:type="pct"/>
            <w:tcBorders>
              <w:top w:val="single" w:sz="6" w:space="0" w:color="auto"/>
              <w:bottom w:val="none" w:sz="0" w:space="0" w:color="auto"/>
            </w:tcBorders>
            <w:vAlign w:val="center"/>
            <w:hideMark/>
          </w:tcPr>
          <w:p w14:paraId="4CF90B31" w14:textId="77777777" w:rsidR="00E56A31" w:rsidRPr="00DB4D7B" w:rsidRDefault="00E56A31" w:rsidP="005B482D">
            <w:pPr>
              <w:pStyle w:val="a8"/>
              <w:spacing w:before="156" w:after="15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DB4D7B">
              <w:rPr>
                <w:sz w:val="21"/>
                <w:szCs w:val="21"/>
              </w:rPr>
              <w:t>693</w:t>
            </w:r>
          </w:p>
        </w:tc>
        <w:tc>
          <w:tcPr>
            <w:tcW w:w="833" w:type="pct"/>
            <w:tcBorders>
              <w:top w:val="single" w:sz="6" w:space="0" w:color="auto"/>
              <w:bottom w:val="none" w:sz="0" w:space="0" w:color="auto"/>
            </w:tcBorders>
            <w:vAlign w:val="center"/>
            <w:hideMark/>
          </w:tcPr>
          <w:p w14:paraId="092F270D" w14:textId="77777777" w:rsidR="00E56A31" w:rsidRPr="00DB4D7B" w:rsidRDefault="00E56A31" w:rsidP="005B482D">
            <w:pPr>
              <w:pStyle w:val="a8"/>
              <w:spacing w:before="156" w:after="15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DB4D7B">
              <w:rPr>
                <w:sz w:val="21"/>
                <w:szCs w:val="21"/>
              </w:rPr>
              <w:t>99</w:t>
            </w:r>
          </w:p>
        </w:tc>
        <w:tc>
          <w:tcPr>
            <w:tcW w:w="834" w:type="pct"/>
            <w:tcBorders>
              <w:top w:val="single" w:sz="6" w:space="0" w:color="auto"/>
              <w:bottom w:val="none" w:sz="0" w:space="0" w:color="auto"/>
            </w:tcBorders>
            <w:vAlign w:val="center"/>
            <w:hideMark/>
          </w:tcPr>
          <w:p w14:paraId="70F9E5CD" w14:textId="77777777" w:rsidR="00E56A31" w:rsidRPr="00DB4D7B" w:rsidRDefault="00E56A31" w:rsidP="005B482D">
            <w:pPr>
              <w:pStyle w:val="a8"/>
              <w:spacing w:before="156" w:after="15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DB4D7B">
              <w:rPr>
                <w:sz w:val="21"/>
                <w:szCs w:val="21"/>
              </w:rPr>
              <w:t>198</w:t>
            </w:r>
          </w:p>
        </w:tc>
      </w:tr>
      <w:tr w:rsidR="00E56A31" w:rsidRPr="00DB4D7B" w14:paraId="350F9032" w14:textId="77777777" w:rsidTr="002144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  <w:vMerge/>
            <w:tcBorders>
              <w:bottom w:val="single" w:sz="8" w:space="0" w:color="auto"/>
            </w:tcBorders>
            <w:vAlign w:val="center"/>
            <w:hideMark/>
          </w:tcPr>
          <w:p w14:paraId="031D34EE" w14:textId="77777777" w:rsidR="00E56A31" w:rsidRPr="00DB4D7B" w:rsidRDefault="00E56A31" w:rsidP="005B482D">
            <w:pPr>
              <w:pStyle w:val="a8"/>
              <w:spacing w:before="156" w:after="156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833" w:type="pct"/>
            <w:tcBorders>
              <w:bottom w:val="single" w:sz="8" w:space="0" w:color="auto"/>
            </w:tcBorders>
            <w:vAlign w:val="center"/>
            <w:hideMark/>
          </w:tcPr>
          <w:p w14:paraId="1284313B" w14:textId="05E9B1A6" w:rsidR="00E56A31" w:rsidRPr="00DB4D7B" w:rsidRDefault="00707CC9" w:rsidP="005B482D">
            <w:pPr>
              <w:pStyle w:val="a8"/>
              <w:spacing w:before="156" w:after="15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DB4D7B">
              <w:rPr>
                <w:sz w:val="21"/>
                <w:szCs w:val="21"/>
              </w:rPr>
              <w:t>Ramp</w:t>
            </w:r>
          </w:p>
        </w:tc>
        <w:tc>
          <w:tcPr>
            <w:tcW w:w="834" w:type="pct"/>
            <w:tcBorders>
              <w:bottom w:val="single" w:sz="8" w:space="0" w:color="auto"/>
            </w:tcBorders>
            <w:vAlign w:val="center"/>
            <w:hideMark/>
          </w:tcPr>
          <w:p w14:paraId="746162B3" w14:textId="77777777" w:rsidR="00E56A31" w:rsidRPr="00DB4D7B" w:rsidRDefault="00E56A31" w:rsidP="005B482D">
            <w:pPr>
              <w:pStyle w:val="a8"/>
              <w:spacing w:before="156" w:after="15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DB4D7B">
              <w:rPr>
                <w:sz w:val="21"/>
                <w:szCs w:val="21"/>
              </w:rPr>
              <w:t>388</w:t>
            </w:r>
          </w:p>
        </w:tc>
        <w:tc>
          <w:tcPr>
            <w:tcW w:w="833" w:type="pct"/>
            <w:tcBorders>
              <w:bottom w:val="single" w:sz="8" w:space="0" w:color="auto"/>
            </w:tcBorders>
            <w:vAlign w:val="center"/>
            <w:hideMark/>
          </w:tcPr>
          <w:p w14:paraId="57145BB2" w14:textId="77777777" w:rsidR="00E56A31" w:rsidRPr="00DB4D7B" w:rsidRDefault="00E56A31" w:rsidP="005B482D">
            <w:pPr>
              <w:pStyle w:val="a8"/>
              <w:spacing w:before="156" w:after="15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DB4D7B">
              <w:rPr>
                <w:sz w:val="21"/>
                <w:szCs w:val="21"/>
              </w:rPr>
              <w:t>271</w:t>
            </w:r>
          </w:p>
        </w:tc>
        <w:tc>
          <w:tcPr>
            <w:tcW w:w="833" w:type="pct"/>
            <w:tcBorders>
              <w:bottom w:val="single" w:sz="8" w:space="0" w:color="auto"/>
            </w:tcBorders>
            <w:vAlign w:val="center"/>
            <w:hideMark/>
          </w:tcPr>
          <w:p w14:paraId="430EA071" w14:textId="77777777" w:rsidR="00E56A31" w:rsidRPr="00DB4D7B" w:rsidRDefault="00E56A31" w:rsidP="005B482D">
            <w:pPr>
              <w:pStyle w:val="a8"/>
              <w:spacing w:before="156" w:after="15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DB4D7B">
              <w:rPr>
                <w:sz w:val="21"/>
                <w:szCs w:val="21"/>
              </w:rPr>
              <w:t>39</w:t>
            </w:r>
          </w:p>
        </w:tc>
        <w:tc>
          <w:tcPr>
            <w:tcW w:w="834" w:type="pct"/>
            <w:tcBorders>
              <w:bottom w:val="single" w:sz="8" w:space="0" w:color="auto"/>
            </w:tcBorders>
            <w:vAlign w:val="center"/>
            <w:hideMark/>
          </w:tcPr>
          <w:p w14:paraId="232DF4A8" w14:textId="77777777" w:rsidR="00E56A31" w:rsidRPr="00DB4D7B" w:rsidRDefault="00E56A31" w:rsidP="005B482D">
            <w:pPr>
              <w:pStyle w:val="a8"/>
              <w:spacing w:before="156" w:after="15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DB4D7B">
              <w:rPr>
                <w:sz w:val="21"/>
                <w:szCs w:val="21"/>
              </w:rPr>
              <w:t>78</w:t>
            </w:r>
          </w:p>
        </w:tc>
      </w:tr>
    </w:tbl>
    <w:p w14:paraId="20368993" w14:textId="6938AA7C" w:rsidR="00DD71F3" w:rsidRPr="00DB4D7B" w:rsidRDefault="00DD71F3" w:rsidP="00DE6377">
      <w:pPr>
        <w:spacing w:before="156"/>
        <w:rPr>
          <w:rFonts w:cs="Times New Roman"/>
        </w:rPr>
      </w:pPr>
      <w:bookmarkStart w:id="5" w:name="OLE_LINK20"/>
    </w:p>
    <w:p w14:paraId="3DF14A36" w14:textId="77777777" w:rsidR="00DE6377" w:rsidRPr="00DB4D7B" w:rsidRDefault="00DE6377" w:rsidP="00DE6377">
      <w:pPr>
        <w:spacing w:before="156"/>
        <w:rPr>
          <w:rFonts w:cs="Times New Roman"/>
        </w:rPr>
      </w:pPr>
    </w:p>
    <w:p w14:paraId="4B7FE4F6" w14:textId="4E24B1FC" w:rsidR="00515DCD" w:rsidRPr="00DB4D7B" w:rsidRDefault="00F830A6" w:rsidP="00DB4D7B">
      <w:pPr>
        <w:pStyle w:val="a8"/>
        <w:spacing w:after="156"/>
      </w:pPr>
      <w:r w:rsidRPr="00DB4D7B">
        <w:t>Appendix 6</w:t>
      </w:r>
      <w:r w:rsidR="00DD71F3" w:rsidRPr="00DB4D7B">
        <w:t>：</w:t>
      </w:r>
      <w:r w:rsidR="00515DCD" w:rsidRPr="00DB4D7B">
        <w:t>Performance indicators of the model in six scenarios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8"/>
        <w:gridCol w:w="1038"/>
        <w:gridCol w:w="1038"/>
        <w:gridCol w:w="1039"/>
        <w:gridCol w:w="1038"/>
        <w:gridCol w:w="1038"/>
        <w:gridCol w:w="1038"/>
        <w:gridCol w:w="1039"/>
      </w:tblGrid>
      <w:tr w:rsidR="00515DCD" w:rsidRPr="00DB4D7B" w14:paraId="6631DD2E" w14:textId="77777777" w:rsidTr="00DD71F3">
        <w:trPr>
          <w:tblHeader/>
          <w:jc w:val="center"/>
        </w:trPr>
        <w:tc>
          <w:tcPr>
            <w:tcW w:w="1038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7F7DE9" w14:textId="77777777" w:rsidR="00515DCD" w:rsidRPr="00DB4D7B" w:rsidRDefault="00515DCD" w:rsidP="00DD71F3">
            <w:pPr>
              <w:pStyle w:val="a8"/>
              <w:spacing w:after="156"/>
            </w:pPr>
            <w:r w:rsidRPr="00DB4D7B">
              <w:t>Moment</w:t>
            </w:r>
          </w:p>
        </w:tc>
        <w:tc>
          <w:tcPr>
            <w:tcW w:w="1038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A0E08D8" w14:textId="77777777" w:rsidR="00515DCD" w:rsidRPr="00DB4D7B" w:rsidRDefault="00515DCD" w:rsidP="00DD71F3">
            <w:pPr>
              <w:pStyle w:val="a8"/>
              <w:spacing w:after="156"/>
            </w:pPr>
            <w:r w:rsidRPr="00DB4D7B">
              <w:t>Indicators</w:t>
            </w:r>
          </w:p>
        </w:tc>
        <w:tc>
          <w:tcPr>
            <w:tcW w:w="1038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77761EF5" w14:textId="77777777" w:rsidR="00515DCD" w:rsidRPr="00DB4D7B" w:rsidRDefault="00515DCD" w:rsidP="00DD71F3">
            <w:pPr>
              <w:pStyle w:val="a8"/>
              <w:spacing w:after="156"/>
            </w:pPr>
            <w:r w:rsidRPr="00DB4D7B">
              <w:t>Ramp ascent</w:t>
            </w:r>
          </w:p>
        </w:tc>
        <w:tc>
          <w:tcPr>
            <w:tcW w:w="1039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098E8AB4" w14:textId="77777777" w:rsidR="00515DCD" w:rsidRPr="00DB4D7B" w:rsidRDefault="00515DCD" w:rsidP="00DD71F3">
            <w:pPr>
              <w:pStyle w:val="a8"/>
              <w:spacing w:after="156"/>
            </w:pPr>
            <w:r w:rsidRPr="00DB4D7B">
              <w:t>Ramp descent</w:t>
            </w:r>
          </w:p>
        </w:tc>
        <w:tc>
          <w:tcPr>
            <w:tcW w:w="1038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3C6BCBDF" w14:textId="77777777" w:rsidR="00515DCD" w:rsidRPr="00DB4D7B" w:rsidRDefault="00515DCD" w:rsidP="00DD71F3">
            <w:pPr>
              <w:pStyle w:val="a8"/>
              <w:spacing w:after="156"/>
            </w:pPr>
            <w:r w:rsidRPr="00DB4D7B">
              <w:t>Stair ascent</w:t>
            </w:r>
          </w:p>
        </w:tc>
        <w:tc>
          <w:tcPr>
            <w:tcW w:w="1038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78F17F" w14:textId="77777777" w:rsidR="00515DCD" w:rsidRPr="00DB4D7B" w:rsidRDefault="00515DCD" w:rsidP="00DD71F3">
            <w:pPr>
              <w:pStyle w:val="a8"/>
              <w:spacing w:after="156"/>
            </w:pPr>
            <w:r w:rsidRPr="00DB4D7B">
              <w:t>Stair descent</w:t>
            </w:r>
          </w:p>
        </w:tc>
        <w:tc>
          <w:tcPr>
            <w:tcW w:w="1038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0D5538D" w14:textId="77777777" w:rsidR="00515DCD" w:rsidRPr="00DB4D7B" w:rsidRDefault="00515DCD" w:rsidP="00DD71F3">
            <w:pPr>
              <w:pStyle w:val="a8"/>
              <w:spacing w:after="156"/>
            </w:pPr>
            <w:r w:rsidRPr="00DB4D7B">
              <w:t>Treadmill</w:t>
            </w:r>
          </w:p>
        </w:tc>
        <w:tc>
          <w:tcPr>
            <w:tcW w:w="1039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F32DD4" w14:textId="77777777" w:rsidR="00515DCD" w:rsidRPr="00DB4D7B" w:rsidRDefault="00515DCD" w:rsidP="00DD71F3">
            <w:pPr>
              <w:pStyle w:val="a8"/>
              <w:spacing w:after="156"/>
            </w:pPr>
            <w:r w:rsidRPr="00DB4D7B">
              <w:t>Flat ground</w:t>
            </w:r>
          </w:p>
        </w:tc>
      </w:tr>
      <w:tr w:rsidR="00515DCD" w:rsidRPr="00DB4D7B" w14:paraId="2FAF095D" w14:textId="77777777" w:rsidTr="00DD71F3">
        <w:trPr>
          <w:jc w:val="center"/>
        </w:trPr>
        <w:tc>
          <w:tcPr>
            <w:tcW w:w="103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1FF0C46" w14:textId="77777777" w:rsidR="00515DCD" w:rsidRPr="00DB4D7B" w:rsidRDefault="00515DCD" w:rsidP="00DD71F3">
            <w:pPr>
              <w:pStyle w:val="a8"/>
              <w:spacing w:after="156"/>
            </w:pPr>
            <w:r w:rsidRPr="00DB4D7B">
              <w:t>Hip flexion moment</w:t>
            </w:r>
          </w:p>
        </w:tc>
        <w:tc>
          <w:tcPr>
            <w:tcW w:w="1038" w:type="dxa"/>
            <w:tcBorders>
              <w:top w:val="single" w:sz="4" w:space="0" w:color="auto"/>
              <w:bottom w:val="nil"/>
            </w:tcBorders>
          </w:tcPr>
          <w:p w14:paraId="508695BF" w14:textId="77777777" w:rsidR="00515DCD" w:rsidRPr="00DB4D7B" w:rsidRDefault="00515DCD" w:rsidP="00DD71F3">
            <w:pPr>
              <w:pStyle w:val="a8"/>
              <w:spacing w:after="156"/>
            </w:pPr>
            <w:r w:rsidRPr="00DB4D7B">
              <w:t>R²</w:t>
            </w:r>
          </w:p>
        </w:tc>
        <w:tc>
          <w:tcPr>
            <w:tcW w:w="1038" w:type="dxa"/>
            <w:tcBorders>
              <w:top w:val="single" w:sz="4" w:space="0" w:color="auto"/>
              <w:bottom w:val="nil"/>
            </w:tcBorders>
          </w:tcPr>
          <w:p w14:paraId="562BA2B1" w14:textId="77777777" w:rsidR="00515DCD" w:rsidRPr="00DB4D7B" w:rsidRDefault="00515DCD" w:rsidP="00DD71F3">
            <w:pPr>
              <w:pStyle w:val="a8"/>
              <w:spacing w:after="156"/>
            </w:pPr>
            <w:r w:rsidRPr="00DB4D7B">
              <w:t>0.957 ± 0.007</w:t>
            </w:r>
          </w:p>
        </w:tc>
        <w:tc>
          <w:tcPr>
            <w:tcW w:w="1039" w:type="dxa"/>
            <w:tcBorders>
              <w:top w:val="single" w:sz="4" w:space="0" w:color="auto"/>
              <w:bottom w:val="nil"/>
            </w:tcBorders>
          </w:tcPr>
          <w:p w14:paraId="630D4620" w14:textId="77777777" w:rsidR="00515DCD" w:rsidRPr="00DB4D7B" w:rsidRDefault="00515DCD" w:rsidP="00DD71F3">
            <w:pPr>
              <w:pStyle w:val="a8"/>
              <w:spacing w:after="156"/>
            </w:pPr>
            <w:r w:rsidRPr="00DB4D7B">
              <w:t>0.907 ± 0.022</w:t>
            </w:r>
          </w:p>
        </w:tc>
        <w:tc>
          <w:tcPr>
            <w:tcW w:w="1038" w:type="dxa"/>
            <w:tcBorders>
              <w:top w:val="single" w:sz="4" w:space="0" w:color="auto"/>
              <w:bottom w:val="nil"/>
            </w:tcBorders>
          </w:tcPr>
          <w:p w14:paraId="0F483410" w14:textId="77777777" w:rsidR="00515DCD" w:rsidRPr="00DB4D7B" w:rsidRDefault="00515DCD" w:rsidP="00DD71F3">
            <w:pPr>
              <w:pStyle w:val="a8"/>
              <w:spacing w:after="156"/>
            </w:pPr>
            <w:r w:rsidRPr="00DB4D7B">
              <w:t>0.933 ± 0.007</w:t>
            </w:r>
          </w:p>
        </w:tc>
        <w:tc>
          <w:tcPr>
            <w:tcW w:w="1038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6001F5A5" w14:textId="77777777" w:rsidR="00515DCD" w:rsidRPr="00DB4D7B" w:rsidRDefault="00515DCD" w:rsidP="00DD71F3">
            <w:pPr>
              <w:pStyle w:val="a8"/>
              <w:spacing w:after="156"/>
            </w:pPr>
            <w:r w:rsidRPr="00DB4D7B">
              <w:t>0.811 ± 0.024</w:t>
            </w:r>
          </w:p>
        </w:tc>
        <w:tc>
          <w:tcPr>
            <w:tcW w:w="1038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46399EBF" w14:textId="77777777" w:rsidR="00515DCD" w:rsidRPr="00DB4D7B" w:rsidRDefault="00515DCD" w:rsidP="00DD71F3">
            <w:pPr>
              <w:pStyle w:val="a8"/>
              <w:spacing w:after="156"/>
            </w:pPr>
            <w:r w:rsidRPr="00DB4D7B">
              <w:t>0.959 ± 0.005</w:t>
            </w:r>
          </w:p>
        </w:tc>
        <w:tc>
          <w:tcPr>
            <w:tcW w:w="1039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2B8BDD21" w14:textId="77777777" w:rsidR="00515DCD" w:rsidRPr="00DB4D7B" w:rsidRDefault="00515DCD" w:rsidP="00DD71F3">
            <w:pPr>
              <w:pStyle w:val="a8"/>
              <w:spacing w:after="156"/>
            </w:pPr>
            <w:r w:rsidRPr="00DB4D7B">
              <w:t>0.898 ± 0.015</w:t>
            </w:r>
          </w:p>
        </w:tc>
      </w:tr>
      <w:tr w:rsidR="00515DCD" w:rsidRPr="00DB4D7B" w14:paraId="38047BA8" w14:textId="77777777" w:rsidTr="00DD71F3">
        <w:trPr>
          <w:jc w:val="center"/>
        </w:trPr>
        <w:tc>
          <w:tcPr>
            <w:tcW w:w="1038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70E79" w14:textId="77777777" w:rsidR="00515DCD" w:rsidRPr="00DB4D7B" w:rsidRDefault="00515DCD" w:rsidP="00DD71F3">
            <w:pPr>
              <w:pStyle w:val="a8"/>
              <w:spacing w:after="156"/>
            </w:pPr>
          </w:p>
        </w:tc>
        <w:tc>
          <w:tcPr>
            <w:tcW w:w="1038" w:type="dxa"/>
            <w:tcBorders>
              <w:top w:val="nil"/>
            </w:tcBorders>
          </w:tcPr>
          <w:p w14:paraId="4EC3220E" w14:textId="77777777" w:rsidR="00515DCD" w:rsidRPr="00DB4D7B" w:rsidRDefault="00515DCD" w:rsidP="00DD71F3">
            <w:pPr>
              <w:pStyle w:val="a8"/>
              <w:spacing w:after="156"/>
            </w:pPr>
            <w:r w:rsidRPr="00DB4D7B">
              <w:t>RMSE</w:t>
            </w:r>
          </w:p>
        </w:tc>
        <w:tc>
          <w:tcPr>
            <w:tcW w:w="1038" w:type="dxa"/>
            <w:tcBorders>
              <w:top w:val="nil"/>
            </w:tcBorders>
          </w:tcPr>
          <w:p w14:paraId="2EFE54B8" w14:textId="77777777" w:rsidR="00515DCD" w:rsidRPr="00DB4D7B" w:rsidRDefault="00515DCD" w:rsidP="00DD71F3">
            <w:pPr>
              <w:pStyle w:val="a8"/>
              <w:spacing w:after="156"/>
            </w:pPr>
            <w:r w:rsidRPr="00DB4D7B">
              <w:t>0.122 ± 0.010</w:t>
            </w:r>
          </w:p>
        </w:tc>
        <w:tc>
          <w:tcPr>
            <w:tcW w:w="1039" w:type="dxa"/>
            <w:tcBorders>
              <w:top w:val="nil"/>
            </w:tcBorders>
          </w:tcPr>
          <w:p w14:paraId="6E04E451" w14:textId="77777777" w:rsidR="00515DCD" w:rsidRPr="00DB4D7B" w:rsidRDefault="00515DCD" w:rsidP="00DD71F3">
            <w:pPr>
              <w:pStyle w:val="a8"/>
              <w:spacing w:after="156"/>
            </w:pPr>
            <w:r w:rsidRPr="00DB4D7B">
              <w:t>0.164 ± 0.020</w:t>
            </w:r>
          </w:p>
        </w:tc>
        <w:tc>
          <w:tcPr>
            <w:tcW w:w="1038" w:type="dxa"/>
            <w:tcBorders>
              <w:top w:val="nil"/>
            </w:tcBorders>
          </w:tcPr>
          <w:p w14:paraId="4CB7F096" w14:textId="77777777" w:rsidR="00515DCD" w:rsidRPr="00DB4D7B" w:rsidRDefault="00515DCD" w:rsidP="00DD71F3">
            <w:pPr>
              <w:pStyle w:val="a8"/>
              <w:spacing w:after="156"/>
            </w:pPr>
            <w:r w:rsidRPr="00DB4D7B">
              <w:t>0.148 ± 0.008</w:t>
            </w:r>
          </w:p>
        </w:tc>
        <w:tc>
          <w:tcPr>
            <w:tcW w:w="103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57964" w14:textId="77777777" w:rsidR="00515DCD" w:rsidRPr="00DB4D7B" w:rsidRDefault="00515DCD" w:rsidP="00DD71F3">
            <w:pPr>
              <w:pStyle w:val="a8"/>
              <w:spacing w:after="156"/>
            </w:pPr>
            <w:r w:rsidRPr="00DB4D7B">
              <w:t>0.236 ± 0.015</w:t>
            </w:r>
          </w:p>
        </w:tc>
        <w:tc>
          <w:tcPr>
            <w:tcW w:w="103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5ED56F" w14:textId="77777777" w:rsidR="00515DCD" w:rsidRPr="00DB4D7B" w:rsidRDefault="00515DCD" w:rsidP="00DD71F3">
            <w:pPr>
              <w:pStyle w:val="a8"/>
              <w:spacing w:after="156"/>
            </w:pPr>
            <w:r w:rsidRPr="00DB4D7B">
              <w:t>0.121 ± 0.006</w:t>
            </w:r>
          </w:p>
        </w:tc>
        <w:tc>
          <w:tcPr>
            <w:tcW w:w="103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D2ED093" w14:textId="77777777" w:rsidR="00515DCD" w:rsidRPr="00DB4D7B" w:rsidRDefault="00515DCD" w:rsidP="00DD71F3">
            <w:pPr>
              <w:pStyle w:val="a8"/>
              <w:spacing w:after="156"/>
            </w:pPr>
            <w:r w:rsidRPr="00DB4D7B">
              <w:t>0.178 ± 0.013</w:t>
            </w:r>
          </w:p>
        </w:tc>
      </w:tr>
      <w:tr w:rsidR="00515DCD" w:rsidRPr="00DB4D7B" w14:paraId="6EC241A0" w14:textId="77777777" w:rsidTr="00DD71F3">
        <w:trPr>
          <w:jc w:val="center"/>
        </w:trPr>
        <w:tc>
          <w:tcPr>
            <w:tcW w:w="1038" w:type="dxa"/>
            <w:vMerge/>
            <w:shd w:val="clear" w:color="auto" w:fill="auto"/>
            <w:vAlign w:val="center"/>
            <w:hideMark/>
          </w:tcPr>
          <w:p w14:paraId="1F08B75F" w14:textId="77777777" w:rsidR="00515DCD" w:rsidRPr="00DB4D7B" w:rsidRDefault="00515DCD" w:rsidP="00DD71F3">
            <w:pPr>
              <w:pStyle w:val="a8"/>
              <w:spacing w:after="156"/>
            </w:pPr>
          </w:p>
        </w:tc>
        <w:tc>
          <w:tcPr>
            <w:tcW w:w="1038" w:type="dxa"/>
          </w:tcPr>
          <w:p w14:paraId="2C6F7B19" w14:textId="77777777" w:rsidR="00515DCD" w:rsidRPr="00DB4D7B" w:rsidRDefault="00515DCD" w:rsidP="00DD71F3">
            <w:pPr>
              <w:pStyle w:val="a8"/>
              <w:spacing w:after="156"/>
            </w:pPr>
            <w:r w:rsidRPr="00DB4D7B">
              <w:t>MAE</w:t>
            </w:r>
          </w:p>
        </w:tc>
        <w:tc>
          <w:tcPr>
            <w:tcW w:w="1038" w:type="dxa"/>
          </w:tcPr>
          <w:p w14:paraId="4BD241C7" w14:textId="77777777" w:rsidR="00515DCD" w:rsidRPr="00DB4D7B" w:rsidRDefault="00515DCD" w:rsidP="00DD71F3">
            <w:pPr>
              <w:pStyle w:val="a8"/>
              <w:spacing w:after="156"/>
            </w:pPr>
            <w:r w:rsidRPr="00DB4D7B">
              <w:t>0.091 ± 0.006</w:t>
            </w:r>
          </w:p>
        </w:tc>
        <w:tc>
          <w:tcPr>
            <w:tcW w:w="1039" w:type="dxa"/>
          </w:tcPr>
          <w:p w14:paraId="5C324502" w14:textId="77777777" w:rsidR="00515DCD" w:rsidRPr="00DB4D7B" w:rsidRDefault="00515DCD" w:rsidP="00DD71F3">
            <w:pPr>
              <w:pStyle w:val="a8"/>
              <w:spacing w:after="156"/>
            </w:pPr>
            <w:r w:rsidRPr="00DB4D7B">
              <w:t>0.119 ± 0.011</w:t>
            </w:r>
          </w:p>
        </w:tc>
        <w:tc>
          <w:tcPr>
            <w:tcW w:w="1038" w:type="dxa"/>
          </w:tcPr>
          <w:p w14:paraId="0F8E5624" w14:textId="77777777" w:rsidR="00515DCD" w:rsidRPr="00DB4D7B" w:rsidRDefault="00515DCD" w:rsidP="00DD71F3">
            <w:pPr>
              <w:pStyle w:val="a8"/>
              <w:spacing w:after="156"/>
            </w:pPr>
            <w:r w:rsidRPr="00DB4D7B">
              <w:t>0.110 ± 0.005</w:t>
            </w:r>
          </w:p>
        </w:tc>
        <w:tc>
          <w:tcPr>
            <w:tcW w:w="103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8B5295" w14:textId="77777777" w:rsidR="00515DCD" w:rsidRPr="00DB4D7B" w:rsidRDefault="00515DCD" w:rsidP="00DD71F3">
            <w:pPr>
              <w:pStyle w:val="a8"/>
              <w:spacing w:after="156"/>
            </w:pPr>
            <w:r w:rsidRPr="00DB4D7B">
              <w:t>0.183 ± 0.012</w:t>
            </w:r>
          </w:p>
        </w:tc>
        <w:tc>
          <w:tcPr>
            <w:tcW w:w="103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EBFE1D" w14:textId="77777777" w:rsidR="00515DCD" w:rsidRPr="00DB4D7B" w:rsidRDefault="00515DCD" w:rsidP="00DD71F3">
            <w:pPr>
              <w:pStyle w:val="a8"/>
              <w:spacing w:after="156"/>
            </w:pPr>
            <w:r w:rsidRPr="00DB4D7B">
              <w:t>0.086 ± 0.003</w:t>
            </w:r>
          </w:p>
        </w:tc>
        <w:tc>
          <w:tcPr>
            <w:tcW w:w="103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9806C2A" w14:textId="77777777" w:rsidR="00515DCD" w:rsidRPr="00DB4D7B" w:rsidRDefault="00515DCD" w:rsidP="00DD71F3">
            <w:pPr>
              <w:pStyle w:val="a8"/>
              <w:spacing w:after="156"/>
            </w:pPr>
            <w:r w:rsidRPr="00DB4D7B">
              <w:t>0.132 ± 0.008</w:t>
            </w:r>
          </w:p>
        </w:tc>
      </w:tr>
      <w:tr w:rsidR="00515DCD" w:rsidRPr="00DB4D7B" w14:paraId="7E05780E" w14:textId="77777777" w:rsidTr="00DD71F3">
        <w:trPr>
          <w:jc w:val="center"/>
        </w:trPr>
        <w:tc>
          <w:tcPr>
            <w:tcW w:w="103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5C8412" w14:textId="77777777" w:rsidR="00515DCD" w:rsidRPr="00DB4D7B" w:rsidRDefault="00515DCD" w:rsidP="00DD71F3">
            <w:pPr>
              <w:pStyle w:val="a8"/>
              <w:spacing w:after="156"/>
            </w:pPr>
          </w:p>
        </w:tc>
        <w:tc>
          <w:tcPr>
            <w:tcW w:w="1038" w:type="dxa"/>
            <w:tcBorders>
              <w:bottom w:val="single" w:sz="4" w:space="0" w:color="auto"/>
            </w:tcBorders>
          </w:tcPr>
          <w:p w14:paraId="51438493" w14:textId="77777777" w:rsidR="00515DCD" w:rsidRPr="00DB4D7B" w:rsidRDefault="00515DCD" w:rsidP="00DD71F3">
            <w:pPr>
              <w:pStyle w:val="a8"/>
              <w:spacing w:after="156"/>
            </w:pPr>
            <w:r w:rsidRPr="00DB4D7B">
              <w:t>PCC</w:t>
            </w:r>
          </w:p>
        </w:tc>
        <w:tc>
          <w:tcPr>
            <w:tcW w:w="1038" w:type="dxa"/>
            <w:tcBorders>
              <w:bottom w:val="single" w:sz="4" w:space="0" w:color="auto"/>
            </w:tcBorders>
          </w:tcPr>
          <w:p w14:paraId="2641D3AB" w14:textId="77777777" w:rsidR="00515DCD" w:rsidRPr="00DB4D7B" w:rsidRDefault="00515DCD" w:rsidP="00DD71F3">
            <w:pPr>
              <w:pStyle w:val="a8"/>
              <w:spacing w:after="156"/>
            </w:pPr>
            <w:r w:rsidRPr="00DB4D7B">
              <w:t>0.979 ± 0.003</w:t>
            </w:r>
          </w:p>
        </w:tc>
        <w:tc>
          <w:tcPr>
            <w:tcW w:w="1039" w:type="dxa"/>
            <w:tcBorders>
              <w:bottom w:val="single" w:sz="4" w:space="0" w:color="auto"/>
            </w:tcBorders>
          </w:tcPr>
          <w:p w14:paraId="46621FE9" w14:textId="77777777" w:rsidR="00515DCD" w:rsidRPr="00DB4D7B" w:rsidRDefault="00515DCD" w:rsidP="00DD71F3">
            <w:pPr>
              <w:pStyle w:val="a8"/>
              <w:spacing w:after="156"/>
            </w:pPr>
            <w:r w:rsidRPr="00DB4D7B">
              <w:t>0.953 ± 0.011</w:t>
            </w:r>
          </w:p>
        </w:tc>
        <w:tc>
          <w:tcPr>
            <w:tcW w:w="1038" w:type="dxa"/>
            <w:tcBorders>
              <w:bottom w:val="single" w:sz="4" w:space="0" w:color="auto"/>
            </w:tcBorders>
          </w:tcPr>
          <w:p w14:paraId="3D6F10DA" w14:textId="77777777" w:rsidR="00515DCD" w:rsidRPr="00DB4D7B" w:rsidRDefault="00515DCD" w:rsidP="00DD71F3">
            <w:pPr>
              <w:pStyle w:val="a8"/>
              <w:spacing w:after="156"/>
            </w:pPr>
            <w:r w:rsidRPr="00DB4D7B">
              <w:t>0.966 ± 0.003</w:t>
            </w:r>
          </w:p>
        </w:tc>
        <w:tc>
          <w:tcPr>
            <w:tcW w:w="103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8E6418D" w14:textId="77777777" w:rsidR="00515DCD" w:rsidRPr="00DB4D7B" w:rsidRDefault="00515DCD" w:rsidP="00DD71F3">
            <w:pPr>
              <w:pStyle w:val="a8"/>
              <w:spacing w:after="156"/>
            </w:pPr>
            <w:r w:rsidRPr="00DB4D7B">
              <w:t>0.903 ± 0.013</w:t>
            </w:r>
          </w:p>
        </w:tc>
        <w:tc>
          <w:tcPr>
            <w:tcW w:w="103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46DAD90" w14:textId="77777777" w:rsidR="00515DCD" w:rsidRPr="00DB4D7B" w:rsidRDefault="00515DCD" w:rsidP="00DD71F3">
            <w:pPr>
              <w:pStyle w:val="a8"/>
              <w:spacing w:after="156"/>
            </w:pPr>
            <w:r w:rsidRPr="00DB4D7B">
              <w:t>0.979 ± 0.002</w:t>
            </w:r>
          </w:p>
        </w:tc>
        <w:tc>
          <w:tcPr>
            <w:tcW w:w="103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EA86A5E" w14:textId="77777777" w:rsidR="00515DCD" w:rsidRPr="00DB4D7B" w:rsidRDefault="00515DCD" w:rsidP="00DD71F3">
            <w:pPr>
              <w:pStyle w:val="a8"/>
              <w:spacing w:after="156"/>
            </w:pPr>
            <w:r w:rsidRPr="00DB4D7B">
              <w:t>0.949 ± 0.008</w:t>
            </w:r>
          </w:p>
        </w:tc>
      </w:tr>
      <w:tr w:rsidR="00515DCD" w:rsidRPr="00DB4D7B" w14:paraId="4EAF94A4" w14:textId="77777777" w:rsidTr="00DD71F3">
        <w:trPr>
          <w:jc w:val="center"/>
        </w:trPr>
        <w:tc>
          <w:tcPr>
            <w:tcW w:w="1038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32DB9E1C" w14:textId="77777777" w:rsidR="00515DCD" w:rsidRPr="00DB4D7B" w:rsidRDefault="00515DCD" w:rsidP="00DD71F3">
            <w:pPr>
              <w:pStyle w:val="a8"/>
              <w:spacing w:after="156"/>
            </w:pPr>
            <w:r w:rsidRPr="00DB4D7B">
              <w:lastRenderedPageBreak/>
              <w:t>Knee angle moment</w:t>
            </w:r>
          </w:p>
        </w:tc>
        <w:tc>
          <w:tcPr>
            <w:tcW w:w="1038" w:type="dxa"/>
            <w:tcBorders>
              <w:top w:val="single" w:sz="4" w:space="0" w:color="auto"/>
              <w:bottom w:val="nil"/>
            </w:tcBorders>
          </w:tcPr>
          <w:p w14:paraId="2E4D56BD" w14:textId="77777777" w:rsidR="00515DCD" w:rsidRPr="00DB4D7B" w:rsidRDefault="00515DCD" w:rsidP="00DD71F3">
            <w:pPr>
              <w:pStyle w:val="a8"/>
              <w:spacing w:after="156"/>
            </w:pPr>
            <w:r w:rsidRPr="00DB4D7B">
              <w:t>R²</w:t>
            </w:r>
          </w:p>
        </w:tc>
        <w:tc>
          <w:tcPr>
            <w:tcW w:w="1038" w:type="dxa"/>
            <w:tcBorders>
              <w:top w:val="single" w:sz="4" w:space="0" w:color="auto"/>
              <w:bottom w:val="nil"/>
            </w:tcBorders>
          </w:tcPr>
          <w:p w14:paraId="68055DD6" w14:textId="77777777" w:rsidR="00515DCD" w:rsidRPr="00DB4D7B" w:rsidRDefault="00515DCD" w:rsidP="00DD71F3">
            <w:pPr>
              <w:pStyle w:val="a8"/>
              <w:spacing w:after="156"/>
            </w:pPr>
            <w:r w:rsidRPr="00DB4D7B">
              <w:t>0.903 ± 0.047</w:t>
            </w:r>
          </w:p>
        </w:tc>
        <w:tc>
          <w:tcPr>
            <w:tcW w:w="1039" w:type="dxa"/>
            <w:tcBorders>
              <w:top w:val="single" w:sz="4" w:space="0" w:color="auto"/>
              <w:bottom w:val="nil"/>
            </w:tcBorders>
          </w:tcPr>
          <w:p w14:paraId="30EDB807" w14:textId="77777777" w:rsidR="00515DCD" w:rsidRPr="00DB4D7B" w:rsidRDefault="00515DCD" w:rsidP="00DD71F3">
            <w:pPr>
              <w:pStyle w:val="a8"/>
              <w:spacing w:after="156"/>
            </w:pPr>
            <w:r w:rsidRPr="00DB4D7B">
              <w:t>0.936 ± 0.024</w:t>
            </w:r>
          </w:p>
        </w:tc>
        <w:tc>
          <w:tcPr>
            <w:tcW w:w="1038" w:type="dxa"/>
            <w:tcBorders>
              <w:top w:val="single" w:sz="4" w:space="0" w:color="auto"/>
              <w:bottom w:val="nil"/>
            </w:tcBorders>
          </w:tcPr>
          <w:p w14:paraId="2AB9C3DA" w14:textId="77777777" w:rsidR="00515DCD" w:rsidRPr="00DB4D7B" w:rsidRDefault="00515DCD" w:rsidP="00DD71F3">
            <w:pPr>
              <w:pStyle w:val="a8"/>
              <w:spacing w:after="156"/>
            </w:pPr>
            <w:r w:rsidRPr="00DB4D7B">
              <w:t>0.927 ± 0.010</w:t>
            </w:r>
          </w:p>
        </w:tc>
        <w:tc>
          <w:tcPr>
            <w:tcW w:w="1038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339B5DD5" w14:textId="77777777" w:rsidR="00515DCD" w:rsidRPr="00DB4D7B" w:rsidRDefault="00515DCD" w:rsidP="00DD71F3">
            <w:pPr>
              <w:pStyle w:val="a8"/>
              <w:spacing w:after="156"/>
            </w:pPr>
            <w:r w:rsidRPr="00DB4D7B">
              <w:t>0.936 ± 0.007</w:t>
            </w:r>
          </w:p>
        </w:tc>
        <w:tc>
          <w:tcPr>
            <w:tcW w:w="1038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6A6B93D6" w14:textId="77777777" w:rsidR="00515DCD" w:rsidRPr="00DB4D7B" w:rsidRDefault="00515DCD" w:rsidP="00DD71F3">
            <w:pPr>
              <w:pStyle w:val="a8"/>
              <w:spacing w:after="156"/>
            </w:pPr>
            <w:r w:rsidRPr="00DB4D7B">
              <w:t>0.940 ± 0.006</w:t>
            </w:r>
          </w:p>
        </w:tc>
        <w:tc>
          <w:tcPr>
            <w:tcW w:w="1039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3C136251" w14:textId="77777777" w:rsidR="00515DCD" w:rsidRPr="00DB4D7B" w:rsidRDefault="00515DCD" w:rsidP="00DD71F3">
            <w:pPr>
              <w:pStyle w:val="a8"/>
              <w:spacing w:after="156"/>
            </w:pPr>
            <w:r w:rsidRPr="00DB4D7B">
              <w:t>0.81 ± 0.069</w:t>
            </w:r>
          </w:p>
        </w:tc>
      </w:tr>
      <w:tr w:rsidR="00515DCD" w:rsidRPr="00DB4D7B" w14:paraId="0B8D7C1D" w14:textId="77777777" w:rsidTr="00DD71F3">
        <w:trPr>
          <w:jc w:val="center"/>
        </w:trPr>
        <w:tc>
          <w:tcPr>
            <w:tcW w:w="1038" w:type="dxa"/>
            <w:vMerge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40E641E7" w14:textId="77777777" w:rsidR="00515DCD" w:rsidRPr="00DB4D7B" w:rsidRDefault="00515DCD" w:rsidP="00DD71F3">
            <w:pPr>
              <w:pStyle w:val="a8"/>
              <w:spacing w:after="156"/>
            </w:pPr>
          </w:p>
        </w:tc>
        <w:tc>
          <w:tcPr>
            <w:tcW w:w="1038" w:type="dxa"/>
            <w:tcBorders>
              <w:top w:val="nil"/>
              <w:bottom w:val="nil"/>
            </w:tcBorders>
          </w:tcPr>
          <w:p w14:paraId="5C7B0B17" w14:textId="77777777" w:rsidR="00515DCD" w:rsidRPr="00DB4D7B" w:rsidRDefault="00515DCD" w:rsidP="00DD71F3">
            <w:pPr>
              <w:pStyle w:val="a8"/>
              <w:spacing w:after="156"/>
            </w:pPr>
            <w:r w:rsidRPr="00DB4D7B">
              <w:t>RMSE</w:t>
            </w:r>
          </w:p>
        </w:tc>
        <w:tc>
          <w:tcPr>
            <w:tcW w:w="1038" w:type="dxa"/>
            <w:tcBorders>
              <w:top w:val="nil"/>
              <w:bottom w:val="nil"/>
            </w:tcBorders>
          </w:tcPr>
          <w:p w14:paraId="776558D4" w14:textId="77777777" w:rsidR="00515DCD" w:rsidRPr="00DB4D7B" w:rsidRDefault="00515DCD" w:rsidP="00DD71F3">
            <w:pPr>
              <w:pStyle w:val="a8"/>
              <w:spacing w:after="156"/>
            </w:pPr>
            <w:r w:rsidRPr="00DB4D7B">
              <w:t>0.166 ± 0.015</w:t>
            </w:r>
          </w:p>
        </w:tc>
        <w:tc>
          <w:tcPr>
            <w:tcW w:w="1039" w:type="dxa"/>
            <w:tcBorders>
              <w:top w:val="nil"/>
              <w:bottom w:val="nil"/>
            </w:tcBorders>
          </w:tcPr>
          <w:p w14:paraId="060DB74D" w14:textId="77777777" w:rsidR="00515DCD" w:rsidRPr="00DB4D7B" w:rsidRDefault="00515DCD" w:rsidP="00DD71F3">
            <w:pPr>
              <w:pStyle w:val="a8"/>
              <w:spacing w:after="156"/>
            </w:pPr>
            <w:r w:rsidRPr="00DB4D7B">
              <w:t>0.154 ± 0.025</w:t>
            </w:r>
          </w:p>
        </w:tc>
        <w:tc>
          <w:tcPr>
            <w:tcW w:w="1038" w:type="dxa"/>
            <w:tcBorders>
              <w:top w:val="nil"/>
              <w:bottom w:val="nil"/>
            </w:tcBorders>
          </w:tcPr>
          <w:p w14:paraId="573DC93B" w14:textId="77777777" w:rsidR="00515DCD" w:rsidRPr="00DB4D7B" w:rsidRDefault="00515DCD" w:rsidP="00DD71F3">
            <w:pPr>
              <w:pStyle w:val="a8"/>
              <w:spacing w:after="156"/>
            </w:pPr>
            <w:r w:rsidRPr="00DB4D7B">
              <w:t>0.150 ± 0.010</w:t>
            </w:r>
          </w:p>
        </w:tc>
        <w:tc>
          <w:tcPr>
            <w:tcW w:w="103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DC87A" w14:textId="77777777" w:rsidR="00515DCD" w:rsidRPr="00DB4D7B" w:rsidRDefault="00515DCD" w:rsidP="00DD71F3">
            <w:pPr>
              <w:pStyle w:val="a8"/>
              <w:spacing w:after="156"/>
            </w:pPr>
            <w:r w:rsidRPr="00DB4D7B">
              <w:t>0.158 ± 0.009</w:t>
            </w:r>
          </w:p>
        </w:tc>
        <w:tc>
          <w:tcPr>
            <w:tcW w:w="103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E0EDAD" w14:textId="77777777" w:rsidR="00515DCD" w:rsidRPr="00DB4D7B" w:rsidRDefault="00515DCD" w:rsidP="00DD71F3">
            <w:pPr>
              <w:pStyle w:val="a8"/>
              <w:spacing w:after="156"/>
            </w:pPr>
            <w:r w:rsidRPr="00DB4D7B">
              <w:t>0.131 ± 0.007</w:t>
            </w:r>
          </w:p>
        </w:tc>
        <w:tc>
          <w:tcPr>
            <w:tcW w:w="103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00ADB58" w14:textId="77777777" w:rsidR="00515DCD" w:rsidRPr="00DB4D7B" w:rsidRDefault="00515DCD" w:rsidP="00DD71F3">
            <w:pPr>
              <w:pStyle w:val="a8"/>
              <w:spacing w:after="156"/>
            </w:pPr>
            <w:r w:rsidRPr="00DB4D7B">
              <w:t>0.231 ± 0.025</w:t>
            </w:r>
          </w:p>
        </w:tc>
      </w:tr>
      <w:tr w:rsidR="00515DCD" w:rsidRPr="00DB4D7B" w14:paraId="024AEFAC" w14:textId="77777777" w:rsidTr="00DD71F3">
        <w:trPr>
          <w:jc w:val="center"/>
        </w:trPr>
        <w:tc>
          <w:tcPr>
            <w:tcW w:w="1038" w:type="dxa"/>
            <w:vMerge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4DDF2067" w14:textId="77777777" w:rsidR="00515DCD" w:rsidRPr="00DB4D7B" w:rsidRDefault="00515DCD" w:rsidP="00DD71F3">
            <w:pPr>
              <w:pStyle w:val="a8"/>
              <w:spacing w:after="156"/>
            </w:pPr>
          </w:p>
        </w:tc>
        <w:tc>
          <w:tcPr>
            <w:tcW w:w="1038" w:type="dxa"/>
            <w:tcBorders>
              <w:top w:val="nil"/>
              <w:bottom w:val="nil"/>
            </w:tcBorders>
          </w:tcPr>
          <w:p w14:paraId="03EAEE48" w14:textId="77777777" w:rsidR="00515DCD" w:rsidRPr="00DB4D7B" w:rsidRDefault="00515DCD" w:rsidP="00DD71F3">
            <w:pPr>
              <w:pStyle w:val="a8"/>
              <w:spacing w:after="156"/>
            </w:pPr>
            <w:r w:rsidRPr="00DB4D7B">
              <w:t>MAE</w:t>
            </w:r>
          </w:p>
        </w:tc>
        <w:tc>
          <w:tcPr>
            <w:tcW w:w="1038" w:type="dxa"/>
            <w:tcBorders>
              <w:top w:val="nil"/>
              <w:bottom w:val="nil"/>
            </w:tcBorders>
          </w:tcPr>
          <w:p w14:paraId="66C3F1FB" w14:textId="77777777" w:rsidR="00515DCD" w:rsidRPr="00DB4D7B" w:rsidRDefault="00515DCD" w:rsidP="00DD71F3">
            <w:pPr>
              <w:pStyle w:val="a8"/>
              <w:spacing w:after="156"/>
            </w:pPr>
            <w:r w:rsidRPr="00DB4D7B">
              <w:t>0.119 ± 0.018</w:t>
            </w:r>
          </w:p>
        </w:tc>
        <w:tc>
          <w:tcPr>
            <w:tcW w:w="1039" w:type="dxa"/>
            <w:tcBorders>
              <w:top w:val="nil"/>
              <w:bottom w:val="nil"/>
            </w:tcBorders>
          </w:tcPr>
          <w:p w14:paraId="0627225F" w14:textId="77777777" w:rsidR="00515DCD" w:rsidRPr="00DB4D7B" w:rsidRDefault="00515DCD" w:rsidP="00DD71F3">
            <w:pPr>
              <w:pStyle w:val="a8"/>
              <w:spacing w:after="156"/>
            </w:pPr>
            <w:r w:rsidRPr="00DB4D7B">
              <w:t>0.106 ± 0.007</w:t>
            </w:r>
          </w:p>
        </w:tc>
        <w:tc>
          <w:tcPr>
            <w:tcW w:w="1038" w:type="dxa"/>
            <w:tcBorders>
              <w:top w:val="nil"/>
              <w:bottom w:val="nil"/>
            </w:tcBorders>
          </w:tcPr>
          <w:p w14:paraId="265E577A" w14:textId="77777777" w:rsidR="00515DCD" w:rsidRPr="00DB4D7B" w:rsidRDefault="00515DCD" w:rsidP="00DD71F3">
            <w:pPr>
              <w:pStyle w:val="a8"/>
              <w:spacing w:after="156"/>
            </w:pPr>
            <w:r w:rsidRPr="00DB4D7B">
              <w:t>0.109 ± 0.006</w:t>
            </w:r>
          </w:p>
        </w:tc>
        <w:tc>
          <w:tcPr>
            <w:tcW w:w="103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C4EA94F" w14:textId="77777777" w:rsidR="00515DCD" w:rsidRPr="00DB4D7B" w:rsidRDefault="00515DCD" w:rsidP="00DD71F3">
            <w:pPr>
              <w:pStyle w:val="a8"/>
              <w:spacing w:after="156"/>
            </w:pPr>
            <w:r w:rsidRPr="00DB4D7B">
              <w:t>0.112 ± 0.006</w:t>
            </w:r>
          </w:p>
        </w:tc>
        <w:tc>
          <w:tcPr>
            <w:tcW w:w="103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C1E1D7" w14:textId="77777777" w:rsidR="00515DCD" w:rsidRPr="00DB4D7B" w:rsidRDefault="00515DCD" w:rsidP="00DD71F3">
            <w:pPr>
              <w:pStyle w:val="a8"/>
              <w:spacing w:after="156"/>
            </w:pPr>
            <w:r w:rsidRPr="00DB4D7B">
              <w:t>0.086 ± 0.004</w:t>
            </w:r>
          </w:p>
        </w:tc>
        <w:tc>
          <w:tcPr>
            <w:tcW w:w="103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01BA0A" w14:textId="77777777" w:rsidR="00515DCD" w:rsidRPr="00DB4D7B" w:rsidRDefault="00515DCD" w:rsidP="00DD71F3">
            <w:pPr>
              <w:pStyle w:val="a8"/>
              <w:spacing w:after="156"/>
            </w:pPr>
            <w:r w:rsidRPr="00DB4D7B">
              <w:t>0.173 ± 0.015</w:t>
            </w:r>
          </w:p>
        </w:tc>
      </w:tr>
      <w:tr w:rsidR="00515DCD" w:rsidRPr="00DB4D7B" w14:paraId="646D50CC" w14:textId="77777777" w:rsidTr="00DD71F3">
        <w:trPr>
          <w:jc w:val="center"/>
        </w:trPr>
        <w:tc>
          <w:tcPr>
            <w:tcW w:w="1038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FD94B64" w14:textId="77777777" w:rsidR="00515DCD" w:rsidRPr="00DB4D7B" w:rsidRDefault="00515DCD" w:rsidP="00DD71F3">
            <w:pPr>
              <w:pStyle w:val="a8"/>
              <w:spacing w:after="156"/>
            </w:pPr>
          </w:p>
        </w:tc>
        <w:tc>
          <w:tcPr>
            <w:tcW w:w="1038" w:type="dxa"/>
            <w:tcBorders>
              <w:top w:val="nil"/>
              <w:bottom w:val="single" w:sz="4" w:space="0" w:color="auto"/>
            </w:tcBorders>
          </w:tcPr>
          <w:p w14:paraId="1E2DEDC2" w14:textId="77777777" w:rsidR="00515DCD" w:rsidRPr="00DB4D7B" w:rsidRDefault="00515DCD" w:rsidP="00DD71F3">
            <w:pPr>
              <w:pStyle w:val="a8"/>
              <w:spacing w:after="156"/>
            </w:pPr>
            <w:r w:rsidRPr="00DB4D7B">
              <w:t>PCC</w:t>
            </w:r>
          </w:p>
        </w:tc>
        <w:tc>
          <w:tcPr>
            <w:tcW w:w="1038" w:type="dxa"/>
            <w:tcBorders>
              <w:top w:val="nil"/>
              <w:bottom w:val="single" w:sz="4" w:space="0" w:color="auto"/>
            </w:tcBorders>
          </w:tcPr>
          <w:p w14:paraId="6306FF52" w14:textId="77777777" w:rsidR="00515DCD" w:rsidRPr="00DB4D7B" w:rsidRDefault="00515DCD" w:rsidP="00DD71F3">
            <w:pPr>
              <w:pStyle w:val="a8"/>
              <w:spacing w:after="156"/>
            </w:pPr>
            <w:r w:rsidRPr="00DB4D7B">
              <w:t>0.952 ± 0.024</w:t>
            </w:r>
          </w:p>
        </w:tc>
        <w:tc>
          <w:tcPr>
            <w:tcW w:w="1039" w:type="dxa"/>
            <w:tcBorders>
              <w:top w:val="nil"/>
              <w:bottom w:val="single" w:sz="4" w:space="0" w:color="auto"/>
            </w:tcBorders>
          </w:tcPr>
          <w:p w14:paraId="1E7DD072" w14:textId="77777777" w:rsidR="00515DCD" w:rsidRPr="00DB4D7B" w:rsidRDefault="00515DCD" w:rsidP="00DD71F3">
            <w:pPr>
              <w:pStyle w:val="a8"/>
              <w:spacing w:after="156"/>
            </w:pPr>
            <w:r w:rsidRPr="00DB4D7B">
              <w:t>0.968 ± 0.012</w:t>
            </w:r>
          </w:p>
        </w:tc>
        <w:tc>
          <w:tcPr>
            <w:tcW w:w="1038" w:type="dxa"/>
            <w:tcBorders>
              <w:top w:val="nil"/>
              <w:bottom w:val="single" w:sz="4" w:space="0" w:color="auto"/>
            </w:tcBorders>
          </w:tcPr>
          <w:p w14:paraId="5BB26F38" w14:textId="77777777" w:rsidR="00515DCD" w:rsidRPr="00DB4D7B" w:rsidRDefault="00515DCD" w:rsidP="00DD71F3">
            <w:pPr>
              <w:pStyle w:val="a8"/>
              <w:spacing w:after="156"/>
            </w:pPr>
            <w:r w:rsidRPr="00DB4D7B">
              <w:t>0.963 ± 0.005</w:t>
            </w:r>
          </w:p>
        </w:tc>
        <w:tc>
          <w:tcPr>
            <w:tcW w:w="103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7618DF5" w14:textId="77777777" w:rsidR="00515DCD" w:rsidRPr="00DB4D7B" w:rsidRDefault="00515DCD" w:rsidP="00DD71F3">
            <w:pPr>
              <w:pStyle w:val="a8"/>
              <w:spacing w:after="156"/>
            </w:pPr>
            <w:r w:rsidRPr="00DB4D7B">
              <w:t>0.968 ± 0.004</w:t>
            </w:r>
          </w:p>
        </w:tc>
        <w:tc>
          <w:tcPr>
            <w:tcW w:w="103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48FEF4F" w14:textId="77777777" w:rsidR="00515DCD" w:rsidRPr="00DB4D7B" w:rsidRDefault="00515DCD" w:rsidP="00DD71F3">
            <w:pPr>
              <w:pStyle w:val="a8"/>
              <w:spacing w:after="156"/>
            </w:pPr>
            <w:r w:rsidRPr="00DB4D7B">
              <w:t>0.970 ± 0.003</w:t>
            </w:r>
          </w:p>
        </w:tc>
        <w:tc>
          <w:tcPr>
            <w:tcW w:w="103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0DC747A" w14:textId="77777777" w:rsidR="00515DCD" w:rsidRPr="00DB4D7B" w:rsidRDefault="00515DCD" w:rsidP="00DD71F3">
            <w:pPr>
              <w:pStyle w:val="a8"/>
              <w:spacing w:after="156"/>
            </w:pPr>
            <w:r w:rsidRPr="00DB4D7B">
              <w:t>0.889 ± 0.018</w:t>
            </w:r>
          </w:p>
        </w:tc>
      </w:tr>
      <w:tr w:rsidR="00515DCD" w:rsidRPr="00DB4D7B" w14:paraId="40905A34" w14:textId="77777777" w:rsidTr="00DD71F3">
        <w:trPr>
          <w:jc w:val="center"/>
        </w:trPr>
        <w:tc>
          <w:tcPr>
            <w:tcW w:w="1038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50C19234" w14:textId="77777777" w:rsidR="00515DCD" w:rsidRPr="00DB4D7B" w:rsidRDefault="00515DCD" w:rsidP="00DD71F3">
            <w:pPr>
              <w:pStyle w:val="a8"/>
              <w:spacing w:after="156"/>
            </w:pPr>
            <w:r w:rsidRPr="00DB4D7B">
              <w:t>Ankle angle moment</w:t>
            </w:r>
          </w:p>
        </w:tc>
        <w:tc>
          <w:tcPr>
            <w:tcW w:w="1038" w:type="dxa"/>
            <w:tcBorders>
              <w:top w:val="single" w:sz="4" w:space="0" w:color="auto"/>
              <w:bottom w:val="nil"/>
            </w:tcBorders>
          </w:tcPr>
          <w:p w14:paraId="2D12A48A" w14:textId="77777777" w:rsidR="00515DCD" w:rsidRPr="00DB4D7B" w:rsidRDefault="00515DCD" w:rsidP="00DD71F3">
            <w:pPr>
              <w:pStyle w:val="a8"/>
              <w:spacing w:after="156"/>
            </w:pPr>
            <w:r w:rsidRPr="00DB4D7B">
              <w:t>R²</w:t>
            </w:r>
          </w:p>
        </w:tc>
        <w:tc>
          <w:tcPr>
            <w:tcW w:w="1038" w:type="dxa"/>
            <w:tcBorders>
              <w:top w:val="single" w:sz="4" w:space="0" w:color="auto"/>
              <w:bottom w:val="nil"/>
            </w:tcBorders>
          </w:tcPr>
          <w:p w14:paraId="3F3F1F32" w14:textId="77777777" w:rsidR="00515DCD" w:rsidRPr="00DB4D7B" w:rsidRDefault="00515DCD" w:rsidP="00DD71F3">
            <w:pPr>
              <w:pStyle w:val="a8"/>
              <w:spacing w:after="156"/>
            </w:pPr>
            <w:r w:rsidRPr="00DB4D7B">
              <w:t>0.955 ± 0.021</w:t>
            </w:r>
          </w:p>
        </w:tc>
        <w:tc>
          <w:tcPr>
            <w:tcW w:w="1039" w:type="dxa"/>
            <w:tcBorders>
              <w:top w:val="single" w:sz="4" w:space="0" w:color="auto"/>
              <w:bottom w:val="nil"/>
            </w:tcBorders>
          </w:tcPr>
          <w:p w14:paraId="739C8B91" w14:textId="77777777" w:rsidR="00515DCD" w:rsidRPr="00DB4D7B" w:rsidRDefault="00515DCD" w:rsidP="00DD71F3">
            <w:pPr>
              <w:pStyle w:val="a8"/>
              <w:spacing w:after="156"/>
            </w:pPr>
            <w:r w:rsidRPr="00DB4D7B">
              <w:t>0.934 ± 0.021</w:t>
            </w:r>
          </w:p>
        </w:tc>
        <w:tc>
          <w:tcPr>
            <w:tcW w:w="1038" w:type="dxa"/>
            <w:tcBorders>
              <w:top w:val="single" w:sz="4" w:space="0" w:color="auto"/>
              <w:bottom w:val="nil"/>
            </w:tcBorders>
          </w:tcPr>
          <w:p w14:paraId="57A321AD" w14:textId="77777777" w:rsidR="00515DCD" w:rsidRPr="00DB4D7B" w:rsidRDefault="00515DCD" w:rsidP="00DD71F3">
            <w:pPr>
              <w:pStyle w:val="a8"/>
              <w:spacing w:after="156"/>
            </w:pPr>
            <w:r w:rsidRPr="00DB4D7B">
              <w:t>0.939 ± 0.009</w:t>
            </w:r>
          </w:p>
        </w:tc>
        <w:tc>
          <w:tcPr>
            <w:tcW w:w="1038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284FC82F" w14:textId="77777777" w:rsidR="00515DCD" w:rsidRPr="00DB4D7B" w:rsidRDefault="00515DCD" w:rsidP="00DD71F3">
            <w:pPr>
              <w:pStyle w:val="a8"/>
              <w:spacing w:after="156"/>
            </w:pPr>
            <w:r w:rsidRPr="00DB4D7B">
              <w:t>0.914 ± 0.009</w:t>
            </w:r>
          </w:p>
        </w:tc>
        <w:tc>
          <w:tcPr>
            <w:tcW w:w="1038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17BF80DA" w14:textId="77777777" w:rsidR="00515DCD" w:rsidRPr="00DB4D7B" w:rsidRDefault="00515DCD" w:rsidP="00DD71F3">
            <w:pPr>
              <w:pStyle w:val="a8"/>
              <w:spacing w:after="156"/>
            </w:pPr>
            <w:r w:rsidRPr="00DB4D7B">
              <w:t>0.978 ± 0.004</w:t>
            </w:r>
          </w:p>
        </w:tc>
        <w:tc>
          <w:tcPr>
            <w:tcW w:w="1039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28BEF381" w14:textId="77777777" w:rsidR="00515DCD" w:rsidRPr="00DB4D7B" w:rsidRDefault="00515DCD" w:rsidP="00DD71F3">
            <w:pPr>
              <w:pStyle w:val="a8"/>
              <w:spacing w:after="156"/>
            </w:pPr>
            <w:r w:rsidRPr="00DB4D7B">
              <w:t>0.891 ± 0.054</w:t>
            </w:r>
          </w:p>
        </w:tc>
      </w:tr>
      <w:tr w:rsidR="00515DCD" w:rsidRPr="00DB4D7B" w14:paraId="29059812" w14:textId="77777777" w:rsidTr="00DD71F3">
        <w:trPr>
          <w:jc w:val="center"/>
        </w:trPr>
        <w:tc>
          <w:tcPr>
            <w:tcW w:w="1038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7CE15B86" w14:textId="77777777" w:rsidR="00515DCD" w:rsidRPr="00DB4D7B" w:rsidRDefault="00515DCD" w:rsidP="00DD71F3">
            <w:pPr>
              <w:pStyle w:val="a8"/>
              <w:spacing w:after="156"/>
            </w:pPr>
          </w:p>
        </w:tc>
        <w:tc>
          <w:tcPr>
            <w:tcW w:w="1038" w:type="dxa"/>
            <w:tcBorders>
              <w:top w:val="nil"/>
              <w:bottom w:val="nil"/>
            </w:tcBorders>
          </w:tcPr>
          <w:p w14:paraId="6C810D54" w14:textId="77777777" w:rsidR="00515DCD" w:rsidRPr="00DB4D7B" w:rsidRDefault="00515DCD" w:rsidP="00DD71F3">
            <w:pPr>
              <w:pStyle w:val="a8"/>
              <w:spacing w:after="156"/>
            </w:pPr>
            <w:r w:rsidRPr="00DB4D7B">
              <w:t>RMSE</w:t>
            </w:r>
          </w:p>
        </w:tc>
        <w:tc>
          <w:tcPr>
            <w:tcW w:w="1038" w:type="dxa"/>
            <w:tcBorders>
              <w:top w:val="nil"/>
              <w:bottom w:val="nil"/>
            </w:tcBorders>
          </w:tcPr>
          <w:p w14:paraId="2DE92DDA" w14:textId="77777777" w:rsidR="00515DCD" w:rsidRPr="00DB4D7B" w:rsidRDefault="00515DCD" w:rsidP="00DD71F3">
            <w:pPr>
              <w:pStyle w:val="a8"/>
              <w:spacing w:after="156"/>
            </w:pPr>
            <w:r w:rsidRPr="00DB4D7B">
              <w:t>0.130 ± 0.019</w:t>
            </w:r>
          </w:p>
        </w:tc>
        <w:tc>
          <w:tcPr>
            <w:tcW w:w="1039" w:type="dxa"/>
            <w:tcBorders>
              <w:top w:val="nil"/>
              <w:bottom w:val="nil"/>
            </w:tcBorders>
          </w:tcPr>
          <w:p w14:paraId="6590D20B" w14:textId="77777777" w:rsidR="00515DCD" w:rsidRPr="00DB4D7B" w:rsidRDefault="00515DCD" w:rsidP="00DD71F3">
            <w:pPr>
              <w:pStyle w:val="a8"/>
              <w:spacing w:after="156"/>
            </w:pPr>
            <w:r w:rsidRPr="00DB4D7B">
              <w:t>0.158 ± 0.025</w:t>
            </w:r>
          </w:p>
        </w:tc>
        <w:tc>
          <w:tcPr>
            <w:tcW w:w="1038" w:type="dxa"/>
            <w:tcBorders>
              <w:top w:val="nil"/>
              <w:bottom w:val="nil"/>
            </w:tcBorders>
          </w:tcPr>
          <w:p w14:paraId="7FD6E5A1" w14:textId="77777777" w:rsidR="00515DCD" w:rsidRPr="00DB4D7B" w:rsidRDefault="00515DCD" w:rsidP="00DD71F3">
            <w:pPr>
              <w:pStyle w:val="a8"/>
              <w:spacing w:after="156"/>
            </w:pPr>
            <w:r w:rsidRPr="00DB4D7B">
              <w:t>0.148 ± 0.012</w:t>
            </w:r>
          </w:p>
        </w:tc>
        <w:tc>
          <w:tcPr>
            <w:tcW w:w="103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234586E" w14:textId="77777777" w:rsidR="00515DCD" w:rsidRPr="00DB4D7B" w:rsidRDefault="00515DCD" w:rsidP="00DD71F3">
            <w:pPr>
              <w:pStyle w:val="a8"/>
              <w:spacing w:after="156"/>
            </w:pPr>
            <w:r w:rsidRPr="00DB4D7B">
              <w:t>0.197 ± 0.010</w:t>
            </w:r>
          </w:p>
        </w:tc>
        <w:tc>
          <w:tcPr>
            <w:tcW w:w="103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317968" w14:textId="77777777" w:rsidR="00515DCD" w:rsidRPr="00DB4D7B" w:rsidRDefault="00515DCD" w:rsidP="00DD71F3">
            <w:pPr>
              <w:pStyle w:val="a8"/>
              <w:spacing w:after="156"/>
            </w:pPr>
            <w:r w:rsidRPr="00DB4D7B">
              <w:t>0.094 ± 0.009</w:t>
            </w:r>
          </w:p>
        </w:tc>
        <w:tc>
          <w:tcPr>
            <w:tcW w:w="103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E0B77F4" w14:textId="77777777" w:rsidR="00515DCD" w:rsidRPr="00DB4D7B" w:rsidRDefault="00515DCD" w:rsidP="00DD71F3">
            <w:pPr>
              <w:pStyle w:val="a8"/>
              <w:spacing w:after="156"/>
            </w:pPr>
            <w:r w:rsidRPr="00DB4D7B">
              <w:t>0.203 ± 0.050</w:t>
            </w:r>
          </w:p>
        </w:tc>
      </w:tr>
      <w:tr w:rsidR="00515DCD" w:rsidRPr="00DB4D7B" w14:paraId="6160739E" w14:textId="77777777" w:rsidTr="00DD71F3">
        <w:trPr>
          <w:jc w:val="center"/>
        </w:trPr>
        <w:tc>
          <w:tcPr>
            <w:tcW w:w="1038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56A7A881" w14:textId="77777777" w:rsidR="00515DCD" w:rsidRPr="00DB4D7B" w:rsidRDefault="00515DCD" w:rsidP="00DD71F3">
            <w:pPr>
              <w:pStyle w:val="a8"/>
              <w:spacing w:after="156"/>
            </w:pPr>
          </w:p>
        </w:tc>
        <w:tc>
          <w:tcPr>
            <w:tcW w:w="1038" w:type="dxa"/>
            <w:tcBorders>
              <w:top w:val="nil"/>
              <w:bottom w:val="nil"/>
            </w:tcBorders>
          </w:tcPr>
          <w:p w14:paraId="78F83F04" w14:textId="77777777" w:rsidR="00515DCD" w:rsidRPr="00DB4D7B" w:rsidRDefault="00515DCD" w:rsidP="00DD71F3">
            <w:pPr>
              <w:pStyle w:val="a8"/>
              <w:spacing w:after="156"/>
            </w:pPr>
            <w:r w:rsidRPr="00DB4D7B">
              <w:t>MAE</w:t>
            </w:r>
          </w:p>
        </w:tc>
        <w:tc>
          <w:tcPr>
            <w:tcW w:w="1038" w:type="dxa"/>
            <w:tcBorders>
              <w:top w:val="nil"/>
              <w:bottom w:val="nil"/>
            </w:tcBorders>
          </w:tcPr>
          <w:p w14:paraId="66967AB5" w14:textId="77777777" w:rsidR="00515DCD" w:rsidRPr="00DB4D7B" w:rsidRDefault="00515DCD" w:rsidP="00DD71F3">
            <w:pPr>
              <w:pStyle w:val="a8"/>
              <w:spacing w:after="156"/>
            </w:pPr>
            <w:r w:rsidRPr="00DB4D7B">
              <w:t>0.081 ± 0.012</w:t>
            </w:r>
          </w:p>
        </w:tc>
        <w:tc>
          <w:tcPr>
            <w:tcW w:w="1039" w:type="dxa"/>
            <w:tcBorders>
              <w:top w:val="nil"/>
              <w:bottom w:val="nil"/>
            </w:tcBorders>
          </w:tcPr>
          <w:p w14:paraId="35EE4E24" w14:textId="77777777" w:rsidR="00515DCD" w:rsidRPr="00DB4D7B" w:rsidRDefault="00515DCD" w:rsidP="00DD71F3">
            <w:pPr>
              <w:pStyle w:val="a8"/>
              <w:spacing w:after="156"/>
            </w:pPr>
            <w:r w:rsidRPr="00DB4D7B">
              <w:t>0.101 ± 0.007</w:t>
            </w:r>
          </w:p>
        </w:tc>
        <w:tc>
          <w:tcPr>
            <w:tcW w:w="1038" w:type="dxa"/>
            <w:tcBorders>
              <w:top w:val="nil"/>
              <w:bottom w:val="nil"/>
            </w:tcBorders>
          </w:tcPr>
          <w:p w14:paraId="1238937F" w14:textId="77777777" w:rsidR="00515DCD" w:rsidRPr="00DB4D7B" w:rsidRDefault="00515DCD" w:rsidP="00DD71F3">
            <w:pPr>
              <w:pStyle w:val="a8"/>
              <w:spacing w:after="156"/>
            </w:pPr>
            <w:r w:rsidRPr="00DB4D7B">
              <w:t>0.096 ± 0.007</w:t>
            </w:r>
          </w:p>
        </w:tc>
        <w:tc>
          <w:tcPr>
            <w:tcW w:w="103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F7F2F81" w14:textId="77777777" w:rsidR="00515DCD" w:rsidRPr="00DB4D7B" w:rsidRDefault="00515DCD" w:rsidP="00DD71F3">
            <w:pPr>
              <w:pStyle w:val="a8"/>
              <w:spacing w:after="156"/>
            </w:pPr>
            <w:r w:rsidRPr="00DB4D7B">
              <w:t>0.129 ± 0.007</w:t>
            </w:r>
          </w:p>
        </w:tc>
        <w:tc>
          <w:tcPr>
            <w:tcW w:w="103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D4E1C76" w14:textId="77777777" w:rsidR="00515DCD" w:rsidRPr="00DB4D7B" w:rsidRDefault="00515DCD" w:rsidP="00DD71F3">
            <w:pPr>
              <w:pStyle w:val="a8"/>
              <w:spacing w:after="156"/>
            </w:pPr>
            <w:r w:rsidRPr="00DB4D7B">
              <w:t>0.054 ± 0.003</w:t>
            </w:r>
          </w:p>
        </w:tc>
        <w:tc>
          <w:tcPr>
            <w:tcW w:w="103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A6C856" w14:textId="77777777" w:rsidR="00515DCD" w:rsidRPr="00DB4D7B" w:rsidRDefault="00515DCD" w:rsidP="00DD71F3">
            <w:pPr>
              <w:pStyle w:val="a8"/>
              <w:spacing w:after="156"/>
            </w:pPr>
            <w:r w:rsidRPr="00DB4D7B">
              <w:t>0.132 ± 0.010</w:t>
            </w:r>
          </w:p>
        </w:tc>
      </w:tr>
      <w:tr w:rsidR="00515DCD" w:rsidRPr="00DB4D7B" w14:paraId="776C1C28" w14:textId="77777777" w:rsidTr="00DD71F3">
        <w:trPr>
          <w:jc w:val="center"/>
        </w:trPr>
        <w:tc>
          <w:tcPr>
            <w:tcW w:w="1038" w:type="dxa"/>
            <w:vMerge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4C404F36" w14:textId="77777777" w:rsidR="00515DCD" w:rsidRPr="00DB4D7B" w:rsidRDefault="00515DCD" w:rsidP="00DD71F3">
            <w:pPr>
              <w:pStyle w:val="a8"/>
              <w:spacing w:after="156"/>
            </w:pPr>
          </w:p>
        </w:tc>
        <w:tc>
          <w:tcPr>
            <w:tcW w:w="1038" w:type="dxa"/>
            <w:tcBorders>
              <w:top w:val="nil"/>
              <w:bottom w:val="single" w:sz="8" w:space="0" w:color="auto"/>
            </w:tcBorders>
          </w:tcPr>
          <w:p w14:paraId="5A2BAA26" w14:textId="77777777" w:rsidR="00515DCD" w:rsidRPr="00DB4D7B" w:rsidRDefault="00515DCD" w:rsidP="00DD71F3">
            <w:pPr>
              <w:pStyle w:val="a8"/>
              <w:spacing w:after="156"/>
            </w:pPr>
            <w:r w:rsidRPr="00DB4D7B">
              <w:t>PCC</w:t>
            </w:r>
          </w:p>
        </w:tc>
        <w:tc>
          <w:tcPr>
            <w:tcW w:w="1038" w:type="dxa"/>
            <w:tcBorders>
              <w:top w:val="nil"/>
              <w:bottom w:val="single" w:sz="8" w:space="0" w:color="auto"/>
            </w:tcBorders>
          </w:tcPr>
          <w:p w14:paraId="582B6459" w14:textId="77777777" w:rsidR="00515DCD" w:rsidRPr="00DB4D7B" w:rsidRDefault="00515DCD" w:rsidP="00DD71F3">
            <w:pPr>
              <w:pStyle w:val="a8"/>
              <w:spacing w:after="156"/>
            </w:pPr>
            <w:r w:rsidRPr="00DB4D7B">
              <w:t>0.978 ± 0.011</w:t>
            </w:r>
          </w:p>
        </w:tc>
        <w:tc>
          <w:tcPr>
            <w:tcW w:w="1039" w:type="dxa"/>
            <w:tcBorders>
              <w:top w:val="nil"/>
              <w:bottom w:val="single" w:sz="8" w:space="0" w:color="auto"/>
            </w:tcBorders>
          </w:tcPr>
          <w:p w14:paraId="13B57D6E" w14:textId="77777777" w:rsidR="00515DCD" w:rsidRPr="00DB4D7B" w:rsidRDefault="00515DCD" w:rsidP="00DD71F3">
            <w:pPr>
              <w:pStyle w:val="a8"/>
              <w:spacing w:after="156"/>
            </w:pPr>
            <w:r w:rsidRPr="00DB4D7B">
              <w:t>0.967 ± 0.011</w:t>
            </w:r>
          </w:p>
        </w:tc>
        <w:tc>
          <w:tcPr>
            <w:tcW w:w="1038" w:type="dxa"/>
            <w:tcBorders>
              <w:top w:val="nil"/>
              <w:bottom w:val="single" w:sz="8" w:space="0" w:color="auto"/>
            </w:tcBorders>
          </w:tcPr>
          <w:p w14:paraId="3499A94C" w14:textId="77777777" w:rsidR="00515DCD" w:rsidRPr="00DB4D7B" w:rsidRDefault="00515DCD" w:rsidP="00DD71F3">
            <w:pPr>
              <w:pStyle w:val="a8"/>
              <w:spacing w:after="156"/>
            </w:pPr>
            <w:r w:rsidRPr="00DB4D7B">
              <w:t>0.969 ± 0.005</w:t>
            </w:r>
          </w:p>
        </w:tc>
        <w:tc>
          <w:tcPr>
            <w:tcW w:w="1038" w:type="dxa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14:paraId="06009544" w14:textId="77777777" w:rsidR="00515DCD" w:rsidRPr="00DB4D7B" w:rsidRDefault="00515DCD" w:rsidP="00DD71F3">
            <w:pPr>
              <w:pStyle w:val="a8"/>
              <w:spacing w:after="156"/>
            </w:pPr>
            <w:r w:rsidRPr="00DB4D7B">
              <w:t>0.957 ± 0.005</w:t>
            </w:r>
          </w:p>
        </w:tc>
        <w:tc>
          <w:tcPr>
            <w:tcW w:w="1038" w:type="dxa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14:paraId="5F6AFE35" w14:textId="77777777" w:rsidR="00515DCD" w:rsidRPr="00DB4D7B" w:rsidRDefault="00515DCD" w:rsidP="00DD71F3">
            <w:pPr>
              <w:pStyle w:val="a8"/>
              <w:spacing w:after="156"/>
            </w:pPr>
            <w:r w:rsidRPr="00DB4D7B">
              <w:t>0.989 ± 0.002</w:t>
            </w:r>
          </w:p>
        </w:tc>
        <w:tc>
          <w:tcPr>
            <w:tcW w:w="1039" w:type="dxa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14:paraId="26A73369" w14:textId="77777777" w:rsidR="00515DCD" w:rsidRPr="00DB4D7B" w:rsidRDefault="00515DCD" w:rsidP="00DD71F3">
            <w:pPr>
              <w:pStyle w:val="a8"/>
              <w:spacing w:after="156"/>
            </w:pPr>
            <w:r w:rsidRPr="00DB4D7B">
              <w:t>0.945 ± 0.015</w:t>
            </w:r>
          </w:p>
        </w:tc>
      </w:tr>
      <w:bookmarkEnd w:id="5"/>
    </w:tbl>
    <w:p w14:paraId="1A141F63" w14:textId="6CB8DA6C" w:rsidR="00515DCD" w:rsidRPr="00DB4D7B" w:rsidRDefault="00515DCD" w:rsidP="00DE6377">
      <w:pPr>
        <w:spacing w:before="156"/>
        <w:rPr>
          <w:rFonts w:cs="Times New Roman"/>
        </w:rPr>
      </w:pPr>
    </w:p>
    <w:p w14:paraId="0AA05527" w14:textId="77777777" w:rsidR="00DE6377" w:rsidRPr="00DB4D7B" w:rsidRDefault="00DE6377" w:rsidP="00DE6377">
      <w:pPr>
        <w:spacing w:before="156"/>
        <w:rPr>
          <w:rFonts w:cs="Times New Roman"/>
        </w:rPr>
      </w:pPr>
    </w:p>
    <w:p w14:paraId="0CD9C33D" w14:textId="7FCFEF11" w:rsidR="00AC74E7" w:rsidRPr="00DB4D7B" w:rsidRDefault="00F830A6" w:rsidP="00DB4D7B">
      <w:pPr>
        <w:pStyle w:val="a8"/>
        <w:spacing w:after="156"/>
        <w:rPr>
          <w:b/>
        </w:rPr>
      </w:pPr>
      <w:r w:rsidRPr="00DB4D7B">
        <w:t>Appendix 7</w:t>
      </w:r>
      <w:r w:rsidR="00DD71F3" w:rsidRPr="00DB4D7B">
        <w:t>：</w:t>
      </w:r>
      <w:r w:rsidR="00AC74E7" w:rsidRPr="00DB4D7B">
        <w:t>Performance indicators of each deep learning model in the stair climbing scenario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9"/>
        <w:gridCol w:w="829"/>
        <w:gridCol w:w="811"/>
        <w:gridCol w:w="812"/>
        <w:gridCol w:w="805"/>
        <w:gridCol w:w="804"/>
        <w:gridCol w:w="811"/>
        <w:gridCol w:w="804"/>
        <w:gridCol w:w="1000"/>
        <w:gridCol w:w="811"/>
      </w:tblGrid>
      <w:tr w:rsidR="00AC74E7" w:rsidRPr="00DB4D7B" w14:paraId="6AFD4354" w14:textId="77777777" w:rsidTr="00DD71F3">
        <w:trPr>
          <w:trHeight w:val="404"/>
          <w:tblHeader/>
          <w:jc w:val="center"/>
        </w:trPr>
        <w:tc>
          <w:tcPr>
            <w:tcW w:w="830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23BC8A" w14:textId="77777777" w:rsidR="00AC74E7" w:rsidRPr="00DB4D7B" w:rsidRDefault="00AC74E7" w:rsidP="008C1C27">
            <w:pPr>
              <w:pStyle w:val="a8"/>
              <w:spacing w:before="156" w:after="156"/>
            </w:pPr>
            <w:r w:rsidRPr="00DB4D7B">
              <w:t>Moment</w:t>
            </w:r>
          </w:p>
        </w:tc>
        <w:tc>
          <w:tcPr>
            <w:tcW w:w="831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0B04ACE6" w14:textId="77777777" w:rsidR="00AC74E7" w:rsidRPr="00DB4D7B" w:rsidRDefault="00AC74E7" w:rsidP="008C1C27">
            <w:pPr>
              <w:pStyle w:val="a8"/>
              <w:spacing w:before="156" w:after="156"/>
            </w:pPr>
            <w:r w:rsidRPr="00DB4D7B">
              <w:t>Indicators</w:t>
            </w:r>
          </w:p>
        </w:tc>
        <w:tc>
          <w:tcPr>
            <w:tcW w:w="830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4D69BC92" w14:textId="77777777" w:rsidR="00AC74E7" w:rsidRPr="00DB4D7B" w:rsidRDefault="00AC74E7" w:rsidP="008C1C27">
            <w:pPr>
              <w:pStyle w:val="a8"/>
              <w:spacing w:before="156" w:after="156"/>
            </w:pPr>
            <w:r w:rsidRPr="00DB4D7B">
              <w:t>ANN</w:t>
            </w:r>
          </w:p>
        </w:tc>
        <w:tc>
          <w:tcPr>
            <w:tcW w:w="831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6C741A65" w14:textId="77777777" w:rsidR="00AC74E7" w:rsidRPr="00DB4D7B" w:rsidRDefault="00AC74E7" w:rsidP="008C1C27">
            <w:pPr>
              <w:pStyle w:val="a8"/>
              <w:spacing w:before="156" w:after="156"/>
            </w:pPr>
            <w:r w:rsidRPr="00DB4D7B">
              <w:t>Conv 1D</w:t>
            </w:r>
          </w:p>
        </w:tc>
        <w:tc>
          <w:tcPr>
            <w:tcW w:w="831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3D2585AF" w14:textId="77777777" w:rsidR="00AC74E7" w:rsidRPr="00DB4D7B" w:rsidRDefault="00AC74E7" w:rsidP="008C1C27">
            <w:pPr>
              <w:pStyle w:val="a8"/>
              <w:spacing w:before="156" w:after="156"/>
            </w:pPr>
            <w:r w:rsidRPr="00DB4D7B">
              <w:t>Conv 2D</w:t>
            </w:r>
          </w:p>
        </w:tc>
        <w:tc>
          <w:tcPr>
            <w:tcW w:w="830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86611D" w14:textId="77777777" w:rsidR="00AC74E7" w:rsidRPr="00DB4D7B" w:rsidRDefault="00AC74E7" w:rsidP="008C1C27">
            <w:pPr>
              <w:pStyle w:val="a8"/>
              <w:spacing w:before="156" w:after="156"/>
            </w:pPr>
            <w:r w:rsidRPr="00DB4D7B">
              <w:t>GRU</w:t>
            </w:r>
          </w:p>
        </w:tc>
        <w:tc>
          <w:tcPr>
            <w:tcW w:w="831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488DDF" w14:textId="77777777" w:rsidR="00AC74E7" w:rsidRPr="00DB4D7B" w:rsidRDefault="00AC74E7" w:rsidP="008C1C27">
            <w:pPr>
              <w:pStyle w:val="a8"/>
              <w:spacing w:before="156" w:after="156"/>
            </w:pPr>
            <w:r w:rsidRPr="00DB4D7B">
              <w:t>LSTM</w:t>
            </w:r>
          </w:p>
        </w:tc>
        <w:tc>
          <w:tcPr>
            <w:tcW w:w="830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3B7772E9" w14:textId="77777777" w:rsidR="00AC74E7" w:rsidRPr="00DB4D7B" w:rsidRDefault="00AC74E7" w:rsidP="008C1C27">
            <w:pPr>
              <w:pStyle w:val="a8"/>
              <w:spacing w:before="156" w:after="156"/>
            </w:pPr>
            <w:r w:rsidRPr="00DB4D7B">
              <w:t>TCN</w:t>
            </w:r>
          </w:p>
        </w:tc>
        <w:tc>
          <w:tcPr>
            <w:tcW w:w="831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8038BF" w14:textId="77777777" w:rsidR="00AC74E7" w:rsidRPr="00DB4D7B" w:rsidRDefault="00AC74E7" w:rsidP="008C1C27">
            <w:pPr>
              <w:pStyle w:val="a8"/>
              <w:spacing w:before="156" w:after="156"/>
            </w:pPr>
            <w:r w:rsidRPr="00DB4D7B">
              <w:t>Time Transformer</w:t>
            </w:r>
          </w:p>
        </w:tc>
        <w:tc>
          <w:tcPr>
            <w:tcW w:w="831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020DEB01" w14:textId="77777777" w:rsidR="00AC74E7" w:rsidRPr="00DB4D7B" w:rsidRDefault="00AC74E7" w:rsidP="008C1C27">
            <w:pPr>
              <w:pStyle w:val="a8"/>
              <w:spacing w:before="156" w:after="156"/>
            </w:pPr>
            <w:r w:rsidRPr="00DB4D7B">
              <w:t>TCN-LSTM</w:t>
            </w:r>
          </w:p>
        </w:tc>
      </w:tr>
      <w:tr w:rsidR="00AC74E7" w:rsidRPr="00DB4D7B" w14:paraId="6E0413B1" w14:textId="77777777" w:rsidTr="00214497">
        <w:trPr>
          <w:trHeight w:val="404"/>
          <w:jc w:val="center"/>
        </w:trPr>
        <w:tc>
          <w:tcPr>
            <w:tcW w:w="83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110CCFAD" w14:textId="77777777" w:rsidR="00AC74E7" w:rsidRPr="00DB4D7B" w:rsidRDefault="00AC74E7" w:rsidP="008C1C27">
            <w:pPr>
              <w:pStyle w:val="a8"/>
              <w:spacing w:before="156" w:after="156"/>
            </w:pPr>
            <w:r w:rsidRPr="00DB4D7B">
              <w:t>Hip flexion moment</w:t>
            </w:r>
          </w:p>
        </w:tc>
        <w:tc>
          <w:tcPr>
            <w:tcW w:w="831" w:type="dxa"/>
            <w:tcBorders>
              <w:top w:val="single" w:sz="4" w:space="0" w:color="auto"/>
              <w:bottom w:val="nil"/>
            </w:tcBorders>
            <w:vAlign w:val="center"/>
          </w:tcPr>
          <w:p w14:paraId="3387E874" w14:textId="77777777" w:rsidR="00AC74E7" w:rsidRPr="00DB4D7B" w:rsidRDefault="00AC74E7" w:rsidP="008C1C27">
            <w:pPr>
              <w:pStyle w:val="a8"/>
              <w:spacing w:before="156" w:after="156"/>
            </w:pPr>
            <w:r w:rsidRPr="00DB4D7B">
              <w:t>R²</w:t>
            </w:r>
          </w:p>
        </w:tc>
        <w:tc>
          <w:tcPr>
            <w:tcW w:w="830" w:type="dxa"/>
            <w:tcBorders>
              <w:top w:val="single" w:sz="4" w:space="0" w:color="auto"/>
              <w:bottom w:val="nil"/>
            </w:tcBorders>
            <w:vAlign w:val="center"/>
          </w:tcPr>
          <w:p w14:paraId="7FED845A" w14:textId="77777777" w:rsidR="00AC74E7" w:rsidRPr="00DB4D7B" w:rsidRDefault="00AC74E7" w:rsidP="008C1C27">
            <w:pPr>
              <w:pStyle w:val="a8"/>
              <w:spacing w:before="156" w:after="156"/>
            </w:pPr>
            <w:r w:rsidRPr="00DB4D7B">
              <w:t>0.808 ± 0.012</w:t>
            </w:r>
          </w:p>
        </w:tc>
        <w:tc>
          <w:tcPr>
            <w:tcW w:w="831" w:type="dxa"/>
            <w:tcBorders>
              <w:top w:val="single" w:sz="4" w:space="0" w:color="auto"/>
              <w:bottom w:val="nil"/>
            </w:tcBorders>
            <w:vAlign w:val="center"/>
          </w:tcPr>
          <w:p w14:paraId="55FB6535" w14:textId="77777777" w:rsidR="00AC74E7" w:rsidRPr="00DB4D7B" w:rsidRDefault="00AC74E7" w:rsidP="008C1C27">
            <w:pPr>
              <w:pStyle w:val="a8"/>
              <w:spacing w:before="156" w:after="156"/>
            </w:pPr>
            <w:r w:rsidRPr="00DB4D7B">
              <w:t>0.777 ± 0.014</w:t>
            </w:r>
          </w:p>
        </w:tc>
        <w:tc>
          <w:tcPr>
            <w:tcW w:w="831" w:type="dxa"/>
            <w:tcBorders>
              <w:top w:val="single" w:sz="4" w:space="0" w:color="auto"/>
              <w:bottom w:val="nil"/>
            </w:tcBorders>
            <w:vAlign w:val="center"/>
          </w:tcPr>
          <w:p w14:paraId="28668D7A" w14:textId="77777777" w:rsidR="00AC74E7" w:rsidRPr="00DB4D7B" w:rsidRDefault="00AC74E7" w:rsidP="008C1C27">
            <w:pPr>
              <w:pStyle w:val="a8"/>
              <w:spacing w:before="156" w:after="156"/>
            </w:pPr>
            <w:r w:rsidRPr="00DB4D7B">
              <w:t>0.812 ± 0.013</w:t>
            </w:r>
          </w:p>
        </w:tc>
        <w:tc>
          <w:tcPr>
            <w:tcW w:w="83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014E5864" w14:textId="77777777" w:rsidR="00AC74E7" w:rsidRPr="00DB4D7B" w:rsidRDefault="00AC74E7" w:rsidP="008C1C27">
            <w:pPr>
              <w:pStyle w:val="a8"/>
              <w:spacing w:before="156" w:after="156"/>
            </w:pPr>
            <w:r w:rsidRPr="00DB4D7B">
              <w:t>0.777 ± 0.015</w:t>
            </w:r>
          </w:p>
        </w:tc>
        <w:tc>
          <w:tcPr>
            <w:tcW w:w="83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35A1AA5A" w14:textId="77777777" w:rsidR="00AC74E7" w:rsidRPr="00DB4D7B" w:rsidRDefault="00AC74E7" w:rsidP="008C1C27">
            <w:pPr>
              <w:pStyle w:val="a8"/>
              <w:spacing w:before="156" w:after="156"/>
            </w:pPr>
            <w:r w:rsidRPr="00DB4D7B">
              <w:t>0.909 ± 0.007</w:t>
            </w:r>
          </w:p>
        </w:tc>
        <w:tc>
          <w:tcPr>
            <w:tcW w:w="830" w:type="dxa"/>
            <w:tcBorders>
              <w:top w:val="single" w:sz="4" w:space="0" w:color="auto"/>
              <w:bottom w:val="nil"/>
            </w:tcBorders>
            <w:vAlign w:val="center"/>
          </w:tcPr>
          <w:p w14:paraId="1611171D" w14:textId="77777777" w:rsidR="00AC74E7" w:rsidRPr="00DB4D7B" w:rsidRDefault="00AC74E7" w:rsidP="008C1C27">
            <w:pPr>
              <w:pStyle w:val="a8"/>
              <w:spacing w:before="156" w:after="156"/>
            </w:pPr>
            <w:r w:rsidRPr="00DB4D7B">
              <w:t>0.756 ± 0.019</w:t>
            </w:r>
          </w:p>
        </w:tc>
        <w:tc>
          <w:tcPr>
            <w:tcW w:w="83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8B07F5D" w14:textId="77777777" w:rsidR="00AC74E7" w:rsidRPr="00DB4D7B" w:rsidRDefault="00AC74E7" w:rsidP="008C1C27">
            <w:pPr>
              <w:pStyle w:val="a8"/>
              <w:spacing w:before="156" w:after="156"/>
            </w:pPr>
            <w:r w:rsidRPr="00DB4D7B">
              <w:t>0.913 ± 0.008</w:t>
            </w:r>
          </w:p>
        </w:tc>
        <w:tc>
          <w:tcPr>
            <w:tcW w:w="831" w:type="dxa"/>
            <w:tcBorders>
              <w:top w:val="single" w:sz="4" w:space="0" w:color="auto"/>
              <w:bottom w:val="nil"/>
            </w:tcBorders>
          </w:tcPr>
          <w:p w14:paraId="1612E5BC" w14:textId="77777777" w:rsidR="00AC74E7" w:rsidRPr="00DB4D7B" w:rsidRDefault="00AC74E7" w:rsidP="008C1C27">
            <w:pPr>
              <w:pStyle w:val="a8"/>
              <w:spacing w:before="156" w:after="156"/>
            </w:pPr>
            <w:r w:rsidRPr="00DB4D7B">
              <w:t>0.905 ± 0.011</w:t>
            </w:r>
          </w:p>
        </w:tc>
      </w:tr>
      <w:tr w:rsidR="00AC74E7" w:rsidRPr="00DB4D7B" w14:paraId="41C01348" w14:textId="77777777" w:rsidTr="00214497">
        <w:trPr>
          <w:trHeight w:val="404"/>
          <w:jc w:val="center"/>
        </w:trPr>
        <w:tc>
          <w:tcPr>
            <w:tcW w:w="830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74688F" w14:textId="77777777" w:rsidR="00AC74E7" w:rsidRPr="00DB4D7B" w:rsidRDefault="00AC74E7" w:rsidP="008C1C27">
            <w:pPr>
              <w:pStyle w:val="a8"/>
              <w:spacing w:before="156" w:after="156"/>
            </w:pPr>
          </w:p>
        </w:tc>
        <w:tc>
          <w:tcPr>
            <w:tcW w:w="831" w:type="dxa"/>
            <w:tcBorders>
              <w:top w:val="nil"/>
            </w:tcBorders>
            <w:vAlign w:val="center"/>
          </w:tcPr>
          <w:p w14:paraId="65DC0825" w14:textId="77777777" w:rsidR="00AC74E7" w:rsidRPr="00DB4D7B" w:rsidRDefault="00AC74E7" w:rsidP="008C1C27">
            <w:pPr>
              <w:pStyle w:val="a8"/>
              <w:spacing w:before="156" w:after="156"/>
            </w:pPr>
            <w:r w:rsidRPr="00DB4D7B">
              <w:t>RMSE</w:t>
            </w:r>
          </w:p>
        </w:tc>
        <w:tc>
          <w:tcPr>
            <w:tcW w:w="830" w:type="dxa"/>
            <w:tcBorders>
              <w:top w:val="nil"/>
            </w:tcBorders>
            <w:vAlign w:val="center"/>
          </w:tcPr>
          <w:p w14:paraId="4531573F" w14:textId="77777777" w:rsidR="00AC74E7" w:rsidRPr="00DB4D7B" w:rsidRDefault="00AC74E7" w:rsidP="008C1C27">
            <w:pPr>
              <w:pStyle w:val="a8"/>
              <w:spacing w:before="156" w:after="156"/>
            </w:pPr>
            <w:r w:rsidRPr="00DB4D7B">
              <w:t>0.251± 0.008</w:t>
            </w:r>
          </w:p>
        </w:tc>
        <w:tc>
          <w:tcPr>
            <w:tcW w:w="831" w:type="dxa"/>
            <w:tcBorders>
              <w:top w:val="nil"/>
            </w:tcBorders>
            <w:vAlign w:val="center"/>
          </w:tcPr>
          <w:p w14:paraId="10ECE3A2" w14:textId="77777777" w:rsidR="00AC74E7" w:rsidRPr="00DB4D7B" w:rsidRDefault="00AC74E7" w:rsidP="008C1C27">
            <w:pPr>
              <w:pStyle w:val="a8"/>
              <w:spacing w:before="156" w:after="156"/>
            </w:pPr>
            <w:r w:rsidRPr="00DB4D7B">
              <w:t>0.270± 0.008</w:t>
            </w:r>
          </w:p>
        </w:tc>
        <w:tc>
          <w:tcPr>
            <w:tcW w:w="831" w:type="dxa"/>
            <w:tcBorders>
              <w:top w:val="nil"/>
            </w:tcBorders>
            <w:vAlign w:val="center"/>
          </w:tcPr>
          <w:p w14:paraId="6AE565DC" w14:textId="77777777" w:rsidR="00AC74E7" w:rsidRPr="00DB4D7B" w:rsidRDefault="00AC74E7" w:rsidP="008C1C27">
            <w:pPr>
              <w:pStyle w:val="a8"/>
              <w:spacing w:before="156" w:after="156"/>
            </w:pPr>
            <w:r w:rsidRPr="00DB4D7B">
              <w:t>0.248 ± 0.009</w:t>
            </w:r>
          </w:p>
        </w:tc>
        <w:tc>
          <w:tcPr>
            <w:tcW w:w="83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81A8F9" w14:textId="77777777" w:rsidR="00AC74E7" w:rsidRPr="00DB4D7B" w:rsidRDefault="00AC74E7" w:rsidP="008C1C27">
            <w:pPr>
              <w:pStyle w:val="a8"/>
              <w:spacing w:before="156" w:after="156"/>
            </w:pPr>
            <w:r w:rsidRPr="00DB4D7B">
              <w:t>0.270 ± 0.009</w:t>
            </w:r>
          </w:p>
        </w:tc>
        <w:tc>
          <w:tcPr>
            <w:tcW w:w="83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23C42A1" w14:textId="77777777" w:rsidR="00AC74E7" w:rsidRPr="00DB4D7B" w:rsidRDefault="00AC74E7" w:rsidP="008C1C27">
            <w:pPr>
              <w:pStyle w:val="a8"/>
              <w:spacing w:before="156" w:after="156"/>
            </w:pPr>
            <w:r w:rsidRPr="00DB4D7B">
              <w:t>0.172 ± 0.007</w:t>
            </w:r>
          </w:p>
        </w:tc>
        <w:tc>
          <w:tcPr>
            <w:tcW w:w="830" w:type="dxa"/>
            <w:tcBorders>
              <w:top w:val="nil"/>
              <w:bottom w:val="nil"/>
            </w:tcBorders>
            <w:vAlign w:val="center"/>
          </w:tcPr>
          <w:p w14:paraId="0CD5032B" w14:textId="77777777" w:rsidR="00AC74E7" w:rsidRPr="00DB4D7B" w:rsidRDefault="00AC74E7" w:rsidP="008C1C27">
            <w:pPr>
              <w:pStyle w:val="a8"/>
              <w:spacing w:before="156" w:after="156"/>
            </w:pPr>
            <w:r w:rsidRPr="00DB4D7B">
              <w:t>0.282 ± 0.011</w:t>
            </w:r>
          </w:p>
        </w:tc>
        <w:tc>
          <w:tcPr>
            <w:tcW w:w="831" w:type="dxa"/>
            <w:tcBorders>
              <w:top w:val="nil"/>
              <w:bottom w:val="nil"/>
            </w:tcBorders>
            <w:shd w:val="clear" w:color="auto" w:fill="auto"/>
          </w:tcPr>
          <w:p w14:paraId="62E732A7" w14:textId="77777777" w:rsidR="00AC74E7" w:rsidRPr="00DB4D7B" w:rsidRDefault="00AC74E7" w:rsidP="008C1C27">
            <w:pPr>
              <w:pStyle w:val="a8"/>
              <w:spacing w:before="156" w:after="156"/>
            </w:pPr>
            <w:r w:rsidRPr="00DB4D7B">
              <w:t>0.169 ± 0.008</w:t>
            </w:r>
          </w:p>
        </w:tc>
        <w:tc>
          <w:tcPr>
            <w:tcW w:w="831" w:type="dxa"/>
            <w:tcBorders>
              <w:top w:val="nil"/>
              <w:bottom w:val="nil"/>
            </w:tcBorders>
          </w:tcPr>
          <w:p w14:paraId="5A8F2D0C" w14:textId="77777777" w:rsidR="00AC74E7" w:rsidRPr="00DB4D7B" w:rsidRDefault="00AC74E7" w:rsidP="008C1C27">
            <w:pPr>
              <w:pStyle w:val="a8"/>
              <w:spacing w:before="156" w:after="156"/>
            </w:pPr>
            <w:r w:rsidRPr="00DB4D7B">
              <w:t>0.176 ± 0.009</w:t>
            </w:r>
          </w:p>
        </w:tc>
      </w:tr>
      <w:tr w:rsidR="00AC74E7" w:rsidRPr="00DB4D7B" w14:paraId="41B3D6E4" w14:textId="77777777" w:rsidTr="00214497">
        <w:trPr>
          <w:trHeight w:val="404"/>
          <w:jc w:val="center"/>
        </w:trPr>
        <w:tc>
          <w:tcPr>
            <w:tcW w:w="830" w:type="dxa"/>
            <w:vMerge/>
            <w:shd w:val="clear" w:color="auto" w:fill="auto"/>
            <w:vAlign w:val="center"/>
            <w:hideMark/>
          </w:tcPr>
          <w:p w14:paraId="00B0768B" w14:textId="77777777" w:rsidR="00AC74E7" w:rsidRPr="00DB4D7B" w:rsidRDefault="00AC74E7" w:rsidP="008C1C27">
            <w:pPr>
              <w:pStyle w:val="a8"/>
              <w:spacing w:before="156" w:after="156"/>
            </w:pPr>
          </w:p>
        </w:tc>
        <w:tc>
          <w:tcPr>
            <w:tcW w:w="831" w:type="dxa"/>
            <w:vAlign w:val="center"/>
          </w:tcPr>
          <w:p w14:paraId="0CC06D9E" w14:textId="77777777" w:rsidR="00AC74E7" w:rsidRPr="00DB4D7B" w:rsidRDefault="00AC74E7" w:rsidP="008C1C27">
            <w:pPr>
              <w:pStyle w:val="a8"/>
              <w:spacing w:before="156" w:after="156"/>
            </w:pPr>
            <w:r w:rsidRPr="00DB4D7B">
              <w:t>MAE</w:t>
            </w:r>
          </w:p>
        </w:tc>
        <w:tc>
          <w:tcPr>
            <w:tcW w:w="830" w:type="dxa"/>
            <w:vAlign w:val="center"/>
          </w:tcPr>
          <w:p w14:paraId="4D3A05F0" w14:textId="77777777" w:rsidR="00AC74E7" w:rsidRPr="00DB4D7B" w:rsidRDefault="00AC74E7" w:rsidP="008C1C27">
            <w:pPr>
              <w:pStyle w:val="a8"/>
              <w:spacing w:before="156" w:after="156"/>
            </w:pPr>
            <w:r w:rsidRPr="00DB4D7B">
              <w:t>0.191 ± 0.006</w:t>
            </w:r>
          </w:p>
        </w:tc>
        <w:tc>
          <w:tcPr>
            <w:tcW w:w="831" w:type="dxa"/>
            <w:vAlign w:val="center"/>
          </w:tcPr>
          <w:p w14:paraId="4602AEBA" w14:textId="77777777" w:rsidR="00AC74E7" w:rsidRPr="00DB4D7B" w:rsidRDefault="00AC74E7" w:rsidP="008C1C27">
            <w:pPr>
              <w:pStyle w:val="a8"/>
              <w:spacing w:before="156" w:after="156"/>
            </w:pPr>
            <w:r w:rsidRPr="00DB4D7B">
              <w:t>0.206 ± 0.007</w:t>
            </w:r>
          </w:p>
        </w:tc>
        <w:tc>
          <w:tcPr>
            <w:tcW w:w="831" w:type="dxa"/>
            <w:vAlign w:val="center"/>
          </w:tcPr>
          <w:p w14:paraId="6FF5F254" w14:textId="77777777" w:rsidR="00AC74E7" w:rsidRPr="00DB4D7B" w:rsidRDefault="00AC74E7" w:rsidP="008C1C27">
            <w:pPr>
              <w:pStyle w:val="a8"/>
              <w:spacing w:before="156" w:after="156"/>
            </w:pPr>
            <w:r w:rsidRPr="00DB4D7B">
              <w:t>0.188 ± 0.007</w:t>
            </w:r>
          </w:p>
        </w:tc>
        <w:tc>
          <w:tcPr>
            <w:tcW w:w="83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95E7BC6" w14:textId="77777777" w:rsidR="00AC74E7" w:rsidRPr="00DB4D7B" w:rsidRDefault="00AC74E7" w:rsidP="008C1C27">
            <w:pPr>
              <w:pStyle w:val="a8"/>
              <w:spacing w:before="156" w:after="156"/>
            </w:pPr>
            <w:r w:rsidRPr="00DB4D7B">
              <w:t>0.206 ± 0.007</w:t>
            </w:r>
          </w:p>
        </w:tc>
        <w:tc>
          <w:tcPr>
            <w:tcW w:w="83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BF2D20" w14:textId="77777777" w:rsidR="00AC74E7" w:rsidRPr="00DB4D7B" w:rsidRDefault="00AC74E7" w:rsidP="008C1C27">
            <w:pPr>
              <w:pStyle w:val="a8"/>
              <w:spacing w:before="156" w:after="156"/>
            </w:pPr>
            <w:r w:rsidRPr="00DB4D7B">
              <w:t>0.129 ± 0.005</w:t>
            </w:r>
          </w:p>
        </w:tc>
        <w:tc>
          <w:tcPr>
            <w:tcW w:w="830" w:type="dxa"/>
            <w:tcBorders>
              <w:top w:val="nil"/>
              <w:bottom w:val="nil"/>
            </w:tcBorders>
            <w:vAlign w:val="center"/>
          </w:tcPr>
          <w:p w14:paraId="6933086D" w14:textId="77777777" w:rsidR="00AC74E7" w:rsidRPr="00DB4D7B" w:rsidRDefault="00AC74E7" w:rsidP="008C1C27">
            <w:pPr>
              <w:pStyle w:val="a8"/>
              <w:spacing w:before="156" w:after="156"/>
            </w:pPr>
            <w:r w:rsidRPr="00DB4D7B">
              <w:t>0.219 ± 0.008</w:t>
            </w:r>
          </w:p>
        </w:tc>
        <w:tc>
          <w:tcPr>
            <w:tcW w:w="831" w:type="dxa"/>
            <w:tcBorders>
              <w:top w:val="nil"/>
              <w:bottom w:val="nil"/>
            </w:tcBorders>
            <w:shd w:val="clear" w:color="auto" w:fill="auto"/>
          </w:tcPr>
          <w:p w14:paraId="65D73BB3" w14:textId="77777777" w:rsidR="00AC74E7" w:rsidRPr="00DB4D7B" w:rsidRDefault="00AC74E7" w:rsidP="008C1C27">
            <w:pPr>
              <w:pStyle w:val="a8"/>
              <w:spacing w:before="156" w:after="156"/>
            </w:pPr>
            <w:r w:rsidRPr="00DB4D7B">
              <w:t>0.126 ± 0.006</w:t>
            </w:r>
          </w:p>
        </w:tc>
        <w:tc>
          <w:tcPr>
            <w:tcW w:w="831" w:type="dxa"/>
            <w:tcBorders>
              <w:top w:val="nil"/>
              <w:bottom w:val="nil"/>
            </w:tcBorders>
          </w:tcPr>
          <w:p w14:paraId="0D1A36C5" w14:textId="77777777" w:rsidR="00AC74E7" w:rsidRPr="00DB4D7B" w:rsidRDefault="00AC74E7" w:rsidP="008C1C27">
            <w:pPr>
              <w:pStyle w:val="a8"/>
              <w:spacing w:before="156" w:after="156"/>
            </w:pPr>
            <w:r w:rsidRPr="00DB4D7B">
              <w:t>0.129 ± 0.007</w:t>
            </w:r>
          </w:p>
        </w:tc>
      </w:tr>
      <w:tr w:rsidR="00AC74E7" w:rsidRPr="00DB4D7B" w14:paraId="7CE5E212" w14:textId="77777777" w:rsidTr="00214497">
        <w:trPr>
          <w:trHeight w:val="404"/>
          <w:jc w:val="center"/>
        </w:trPr>
        <w:tc>
          <w:tcPr>
            <w:tcW w:w="83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47D2EE" w14:textId="77777777" w:rsidR="00AC74E7" w:rsidRPr="00DB4D7B" w:rsidRDefault="00AC74E7" w:rsidP="008C1C27">
            <w:pPr>
              <w:pStyle w:val="a8"/>
              <w:spacing w:before="156" w:after="156"/>
            </w:pPr>
          </w:p>
        </w:tc>
        <w:tc>
          <w:tcPr>
            <w:tcW w:w="831" w:type="dxa"/>
            <w:tcBorders>
              <w:bottom w:val="single" w:sz="4" w:space="0" w:color="auto"/>
            </w:tcBorders>
            <w:vAlign w:val="center"/>
          </w:tcPr>
          <w:p w14:paraId="7D73AFBA" w14:textId="77777777" w:rsidR="00AC74E7" w:rsidRPr="00DB4D7B" w:rsidRDefault="00AC74E7" w:rsidP="008C1C27">
            <w:pPr>
              <w:pStyle w:val="a8"/>
              <w:spacing w:before="156" w:after="156"/>
            </w:pPr>
            <w:r w:rsidRPr="00DB4D7B">
              <w:t>PCC</w:t>
            </w:r>
          </w:p>
        </w:tc>
        <w:tc>
          <w:tcPr>
            <w:tcW w:w="830" w:type="dxa"/>
            <w:tcBorders>
              <w:bottom w:val="single" w:sz="4" w:space="0" w:color="auto"/>
            </w:tcBorders>
            <w:vAlign w:val="center"/>
          </w:tcPr>
          <w:p w14:paraId="5A296668" w14:textId="77777777" w:rsidR="00AC74E7" w:rsidRPr="00DB4D7B" w:rsidRDefault="00AC74E7" w:rsidP="008C1C27">
            <w:pPr>
              <w:pStyle w:val="a8"/>
              <w:spacing w:before="156" w:after="156"/>
            </w:pPr>
            <w:r w:rsidRPr="00DB4D7B">
              <w:t>0.899 ± 0.007</w:t>
            </w:r>
          </w:p>
        </w:tc>
        <w:tc>
          <w:tcPr>
            <w:tcW w:w="831" w:type="dxa"/>
            <w:tcBorders>
              <w:bottom w:val="single" w:sz="4" w:space="0" w:color="auto"/>
            </w:tcBorders>
            <w:vAlign w:val="center"/>
          </w:tcPr>
          <w:p w14:paraId="014A9D18" w14:textId="77777777" w:rsidR="00AC74E7" w:rsidRPr="00DB4D7B" w:rsidRDefault="00AC74E7" w:rsidP="008C1C27">
            <w:pPr>
              <w:pStyle w:val="a8"/>
              <w:spacing w:before="156" w:after="156"/>
            </w:pPr>
            <w:r w:rsidRPr="00DB4D7B">
              <w:t>0.882 ± 0.008</w:t>
            </w:r>
          </w:p>
        </w:tc>
        <w:tc>
          <w:tcPr>
            <w:tcW w:w="831" w:type="dxa"/>
            <w:tcBorders>
              <w:bottom w:val="single" w:sz="4" w:space="0" w:color="auto"/>
            </w:tcBorders>
            <w:vAlign w:val="center"/>
          </w:tcPr>
          <w:p w14:paraId="2679581E" w14:textId="77777777" w:rsidR="00AC74E7" w:rsidRPr="00DB4D7B" w:rsidRDefault="00AC74E7" w:rsidP="008C1C27">
            <w:pPr>
              <w:pStyle w:val="a8"/>
              <w:spacing w:before="156" w:after="156"/>
            </w:pPr>
            <w:r w:rsidRPr="00DB4D7B">
              <w:t>0.902 ± 0.007</w:t>
            </w:r>
          </w:p>
        </w:tc>
        <w:tc>
          <w:tcPr>
            <w:tcW w:w="83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8364BCC" w14:textId="77777777" w:rsidR="00AC74E7" w:rsidRPr="00DB4D7B" w:rsidRDefault="00AC74E7" w:rsidP="008C1C27">
            <w:pPr>
              <w:pStyle w:val="a8"/>
              <w:spacing w:before="156" w:after="156"/>
            </w:pPr>
            <w:r w:rsidRPr="00DB4D7B">
              <w:t>0.882 ± 0.008</w:t>
            </w:r>
          </w:p>
        </w:tc>
        <w:tc>
          <w:tcPr>
            <w:tcW w:w="83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606885E" w14:textId="77777777" w:rsidR="00AC74E7" w:rsidRPr="00DB4D7B" w:rsidRDefault="00AC74E7" w:rsidP="008C1C27">
            <w:pPr>
              <w:pStyle w:val="a8"/>
              <w:spacing w:before="156" w:after="156"/>
            </w:pPr>
            <w:r w:rsidRPr="00DB4D7B">
              <w:t>0.954 ± 0.004</w:t>
            </w:r>
          </w:p>
        </w:tc>
        <w:tc>
          <w:tcPr>
            <w:tcW w:w="830" w:type="dxa"/>
            <w:tcBorders>
              <w:top w:val="nil"/>
              <w:bottom w:val="single" w:sz="4" w:space="0" w:color="auto"/>
            </w:tcBorders>
            <w:vAlign w:val="center"/>
          </w:tcPr>
          <w:p w14:paraId="73AA69A1" w14:textId="77777777" w:rsidR="00AC74E7" w:rsidRPr="00DB4D7B" w:rsidRDefault="00AC74E7" w:rsidP="008C1C27">
            <w:pPr>
              <w:pStyle w:val="a8"/>
              <w:spacing w:before="156" w:after="156"/>
            </w:pPr>
            <w:r w:rsidRPr="00DB4D7B">
              <w:t>0.870 ± 0.011</w:t>
            </w:r>
          </w:p>
        </w:tc>
        <w:tc>
          <w:tcPr>
            <w:tcW w:w="83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BA3483C" w14:textId="77777777" w:rsidR="00AC74E7" w:rsidRPr="00DB4D7B" w:rsidRDefault="00AC74E7" w:rsidP="008C1C27">
            <w:pPr>
              <w:pStyle w:val="a8"/>
              <w:spacing w:before="156" w:after="156"/>
            </w:pPr>
            <w:r w:rsidRPr="00DB4D7B">
              <w:t>0.956 ± 0.004</w:t>
            </w:r>
          </w:p>
        </w:tc>
        <w:tc>
          <w:tcPr>
            <w:tcW w:w="831" w:type="dxa"/>
            <w:tcBorders>
              <w:top w:val="nil"/>
              <w:bottom w:val="single" w:sz="4" w:space="0" w:color="auto"/>
            </w:tcBorders>
          </w:tcPr>
          <w:p w14:paraId="721724A6" w14:textId="77777777" w:rsidR="00AC74E7" w:rsidRPr="00DB4D7B" w:rsidRDefault="00AC74E7" w:rsidP="008C1C27">
            <w:pPr>
              <w:pStyle w:val="a8"/>
              <w:spacing w:before="156" w:after="156"/>
            </w:pPr>
            <w:r w:rsidRPr="00DB4D7B">
              <w:t>0.952 ± 0.006</w:t>
            </w:r>
          </w:p>
        </w:tc>
      </w:tr>
      <w:tr w:rsidR="00AC74E7" w:rsidRPr="00DB4D7B" w14:paraId="1B1E31A7" w14:textId="77777777" w:rsidTr="00214497">
        <w:trPr>
          <w:trHeight w:val="404"/>
          <w:jc w:val="center"/>
        </w:trPr>
        <w:tc>
          <w:tcPr>
            <w:tcW w:w="830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1A1ED0CA" w14:textId="77777777" w:rsidR="00AC74E7" w:rsidRPr="00DB4D7B" w:rsidRDefault="00AC74E7" w:rsidP="008C1C27">
            <w:pPr>
              <w:pStyle w:val="a8"/>
              <w:spacing w:before="156" w:after="156"/>
            </w:pPr>
            <w:r w:rsidRPr="00DB4D7B">
              <w:t>Knee angle moment</w:t>
            </w:r>
          </w:p>
        </w:tc>
        <w:tc>
          <w:tcPr>
            <w:tcW w:w="831" w:type="dxa"/>
            <w:tcBorders>
              <w:top w:val="single" w:sz="4" w:space="0" w:color="auto"/>
              <w:bottom w:val="nil"/>
            </w:tcBorders>
            <w:vAlign w:val="center"/>
          </w:tcPr>
          <w:p w14:paraId="2B3C9FCA" w14:textId="77777777" w:rsidR="00AC74E7" w:rsidRPr="00DB4D7B" w:rsidRDefault="00AC74E7" w:rsidP="008C1C27">
            <w:pPr>
              <w:pStyle w:val="a8"/>
              <w:spacing w:before="156" w:after="156"/>
            </w:pPr>
            <w:r w:rsidRPr="00DB4D7B">
              <w:t>R²</w:t>
            </w:r>
          </w:p>
        </w:tc>
        <w:tc>
          <w:tcPr>
            <w:tcW w:w="830" w:type="dxa"/>
            <w:tcBorders>
              <w:top w:val="single" w:sz="4" w:space="0" w:color="auto"/>
              <w:bottom w:val="nil"/>
            </w:tcBorders>
            <w:vAlign w:val="center"/>
          </w:tcPr>
          <w:p w14:paraId="4FCACA05" w14:textId="77777777" w:rsidR="00AC74E7" w:rsidRPr="00DB4D7B" w:rsidRDefault="00AC74E7" w:rsidP="008C1C27">
            <w:pPr>
              <w:pStyle w:val="a8"/>
              <w:spacing w:before="156" w:after="156"/>
            </w:pPr>
            <w:r w:rsidRPr="00DB4D7B">
              <w:t>0.782 ± 0.015</w:t>
            </w:r>
          </w:p>
        </w:tc>
        <w:tc>
          <w:tcPr>
            <w:tcW w:w="831" w:type="dxa"/>
            <w:tcBorders>
              <w:top w:val="single" w:sz="4" w:space="0" w:color="auto"/>
              <w:bottom w:val="nil"/>
            </w:tcBorders>
            <w:vAlign w:val="center"/>
          </w:tcPr>
          <w:p w14:paraId="31B50027" w14:textId="77777777" w:rsidR="00AC74E7" w:rsidRPr="00DB4D7B" w:rsidRDefault="00AC74E7" w:rsidP="008C1C27">
            <w:pPr>
              <w:pStyle w:val="a8"/>
              <w:spacing w:before="156" w:after="156"/>
            </w:pPr>
            <w:r w:rsidRPr="00DB4D7B">
              <w:t>0.748 ± 0.014</w:t>
            </w:r>
          </w:p>
        </w:tc>
        <w:tc>
          <w:tcPr>
            <w:tcW w:w="831" w:type="dxa"/>
            <w:tcBorders>
              <w:top w:val="single" w:sz="4" w:space="0" w:color="auto"/>
              <w:bottom w:val="nil"/>
            </w:tcBorders>
            <w:vAlign w:val="center"/>
          </w:tcPr>
          <w:p w14:paraId="07D3A5F3" w14:textId="77777777" w:rsidR="00AC74E7" w:rsidRPr="00DB4D7B" w:rsidRDefault="00AC74E7" w:rsidP="008C1C27">
            <w:pPr>
              <w:pStyle w:val="a8"/>
              <w:spacing w:before="156" w:after="156"/>
            </w:pPr>
            <w:r w:rsidRPr="00DB4D7B">
              <w:t>0.783 ± 0.015</w:t>
            </w:r>
          </w:p>
        </w:tc>
        <w:tc>
          <w:tcPr>
            <w:tcW w:w="83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5D91FD38" w14:textId="77777777" w:rsidR="00AC74E7" w:rsidRPr="00DB4D7B" w:rsidRDefault="00AC74E7" w:rsidP="008C1C27">
            <w:pPr>
              <w:pStyle w:val="a8"/>
              <w:spacing w:before="156" w:after="156"/>
            </w:pPr>
            <w:r w:rsidRPr="00DB4D7B">
              <w:t>0.737 ± 0.016</w:t>
            </w:r>
          </w:p>
        </w:tc>
        <w:tc>
          <w:tcPr>
            <w:tcW w:w="83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44AC320C" w14:textId="77777777" w:rsidR="00AC74E7" w:rsidRPr="00DB4D7B" w:rsidRDefault="00AC74E7" w:rsidP="008C1C27">
            <w:pPr>
              <w:pStyle w:val="a8"/>
              <w:spacing w:before="156" w:after="156"/>
            </w:pPr>
            <w:r w:rsidRPr="00DB4D7B">
              <w:t>0.880 ± 0.009</w:t>
            </w:r>
          </w:p>
        </w:tc>
        <w:tc>
          <w:tcPr>
            <w:tcW w:w="830" w:type="dxa"/>
            <w:tcBorders>
              <w:top w:val="single" w:sz="4" w:space="0" w:color="auto"/>
              <w:bottom w:val="nil"/>
            </w:tcBorders>
            <w:vAlign w:val="center"/>
          </w:tcPr>
          <w:p w14:paraId="1D08D4FF" w14:textId="77777777" w:rsidR="00AC74E7" w:rsidRPr="00DB4D7B" w:rsidRDefault="00AC74E7" w:rsidP="008C1C27">
            <w:pPr>
              <w:pStyle w:val="a8"/>
              <w:spacing w:before="156" w:after="156"/>
            </w:pPr>
            <w:r w:rsidRPr="00DB4D7B">
              <w:t>0.724 ± 0.020</w:t>
            </w:r>
          </w:p>
        </w:tc>
        <w:tc>
          <w:tcPr>
            <w:tcW w:w="83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6DFFDEB" w14:textId="77777777" w:rsidR="00AC74E7" w:rsidRPr="00DB4D7B" w:rsidRDefault="00AC74E7" w:rsidP="008C1C27">
            <w:pPr>
              <w:pStyle w:val="a8"/>
              <w:spacing w:before="156" w:after="156"/>
            </w:pPr>
            <w:bookmarkStart w:id="6" w:name="OLE_LINK1"/>
            <w:r w:rsidRPr="00DB4D7B">
              <w:t>0.893 ± 0.011</w:t>
            </w:r>
            <w:bookmarkEnd w:id="6"/>
          </w:p>
        </w:tc>
        <w:tc>
          <w:tcPr>
            <w:tcW w:w="831" w:type="dxa"/>
            <w:tcBorders>
              <w:top w:val="single" w:sz="4" w:space="0" w:color="auto"/>
              <w:bottom w:val="nil"/>
            </w:tcBorders>
          </w:tcPr>
          <w:p w14:paraId="0A1D24EC" w14:textId="77777777" w:rsidR="00AC74E7" w:rsidRPr="00DB4D7B" w:rsidRDefault="00AC74E7" w:rsidP="008C1C27">
            <w:pPr>
              <w:pStyle w:val="a8"/>
              <w:spacing w:before="156" w:after="156"/>
            </w:pPr>
            <w:bookmarkStart w:id="7" w:name="OLE_LINK5"/>
            <w:bookmarkStart w:id="8" w:name="OLE_LINK6"/>
            <w:r w:rsidRPr="00DB4D7B">
              <w:t>0.883 ± 0.014</w:t>
            </w:r>
            <w:bookmarkEnd w:id="7"/>
            <w:bookmarkEnd w:id="8"/>
          </w:p>
        </w:tc>
      </w:tr>
      <w:tr w:rsidR="00AC74E7" w:rsidRPr="00DB4D7B" w14:paraId="75B02436" w14:textId="77777777" w:rsidTr="00214497">
        <w:trPr>
          <w:trHeight w:val="404"/>
          <w:jc w:val="center"/>
        </w:trPr>
        <w:tc>
          <w:tcPr>
            <w:tcW w:w="830" w:type="dxa"/>
            <w:vMerge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706384D1" w14:textId="77777777" w:rsidR="00AC74E7" w:rsidRPr="00DB4D7B" w:rsidRDefault="00AC74E7" w:rsidP="008C1C27">
            <w:pPr>
              <w:pStyle w:val="a8"/>
              <w:spacing w:before="156" w:after="156"/>
            </w:pPr>
          </w:p>
        </w:tc>
        <w:tc>
          <w:tcPr>
            <w:tcW w:w="831" w:type="dxa"/>
            <w:tcBorders>
              <w:top w:val="nil"/>
              <w:bottom w:val="nil"/>
            </w:tcBorders>
            <w:vAlign w:val="center"/>
          </w:tcPr>
          <w:p w14:paraId="34EB4C20" w14:textId="77777777" w:rsidR="00AC74E7" w:rsidRPr="00DB4D7B" w:rsidRDefault="00AC74E7" w:rsidP="008C1C27">
            <w:pPr>
              <w:pStyle w:val="a8"/>
              <w:spacing w:before="156" w:after="156"/>
            </w:pPr>
            <w:r w:rsidRPr="00DB4D7B">
              <w:t>RMSE</w:t>
            </w:r>
          </w:p>
        </w:tc>
        <w:tc>
          <w:tcPr>
            <w:tcW w:w="830" w:type="dxa"/>
            <w:tcBorders>
              <w:top w:val="nil"/>
              <w:bottom w:val="nil"/>
            </w:tcBorders>
            <w:vAlign w:val="center"/>
          </w:tcPr>
          <w:p w14:paraId="41D42764" w14:textId="77777777" w:rsidR="00AC74E7" w:rsidRPr="00DB4D7B" w:rsidRDefault="00AC74E7" w:rsidP="008C1C27">
            <w:pPr>
              <w:pStyle w:val="a8"/>
              <w:spacing w:before="156" w:after="156"/>
            </w:pPr>
            <w:r w:rsidRPr="00DB4D7B">
              <w:t>0.261 ± 0.009</w:t>
            </w:r>
          </w:p>
        </w:tc>
        <w:tc>
          <w:tcPr>
            <w:tcW w:w="831" w:type="dxa"/>
            <w:tcBorders>
              <w:top w:val="nil"/>
              <w:bottom w:val="nil"/>
            </w:tcBorders>
            <w:vAlign w:val="center"/>
          </w:tcPr>
          <w:p w14:paraId="02F7F0E9" w14:textId="77777777" w:rsidR="00AC74E7" w:rsidRPr="00DB4D7B" w:rsidRDefault="00AC74E7" w:rsidP="008C1C27">
            <w:pPr>
              <w:pStyle w:val="a8"/>
              <w:spacing w:before="156" w:after="156"/>
            </w:pPr>
            <w:r w:rsidRPr="00DB4D7B">
              <w:t>0.281 ± 0.008</w:t>
            </w:r>
          </w:p>
        </w:tc>
        <w:tc>
          <w:tcPr>
            <w:tcW w:w="831" w:type="dxa"/>
            <w:tcBorders>
              <w:top w:val="nil"/>
              <w:bottom w:val="nil"/>
            </w:tcBorders>
            <w:vAlign w:val="center"/>
          </w:tcPr>
          <w:p w14:paraId="7CE1DC5A" w14:textId="77777777" w:rsidR="00AC74E7" w:rsidRPr="00DB4D7B" w:rsidRDefault="00AC74E7" w:rsidP="008C1C27">
            <w:pPr>
              <w:pStyle w:val="a8"/>
              <w:spacing w:before="156" w:after="156"/>
            </w:pPr>
            <w:r w:rsidRPr="00DB4D7B">
              <w:t>0.260 ± 0.009</w:t>
            </w:r>
          </w:p>
        </w:tc>
        <w:tc>
          <w:tcPr>
            <w:tcW w:w="83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CF745C" w14:textId="77777777" w:rsidR="00AC74E7" w:rsidRPr="00DB4D7B" w:rsidRDefault="00AC74E7" w:rsidP="008C1C27">
            <w:pPr>
              <w:pStyle w:val="a8"/>
              <w:spacing w:before="156" w:after="156"/>
            </w:pPr>
            <w:r w:rsidRPr="00DB4D7B">
              <w:t>0.287 ± 0.009</w:t>
            </w:r>
          </w:p>
        </w:tc>
        <w:tc>
          <w:tcPr>
            <w:tcW w:w="83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AFF484" w14:textId="77777777" w:rsidR="00AC74E7" w:rsidRPr="00DB4D7B" w:rsidRDefault="00AC74E7" w:rsidP="008C1C27">
            <w:pPr>
              <w:pStyle w:val="a8"/>
              <w:spacing w:before="156" w:after="156"/>
            </w:pPr>
            <w:r w:rsidRPr="00DB4D7B">
              <w:t>0.193 ± 0.007</w:t>
            </w:r>
          </w:p>
        </w:tc>
        <w:tc>
          <w:tcPr>
            <w:tcW w:w="830" w:type="dxa"/>
            <w:tcBorders>
              <w:top w:val="nil"/>
              <w:bottom w:val="nil"/>
            </w:tcBorders>
            <w:vAlign w:val="center"/>
          </w:tcPr>
          <w:p w14:paraId="7D4458F8" w14:textId="77777777" w:rsidR="00AC74E7" w:rsidRPr="00DB4D7B" w:rsidRDefault="00AC74E7" w:rsidP="008C1C27">
            <w:pPr>
              <w:pStyle w:val="a8"/>
              <w:spacing w:before="156" w:after="156"/>
            </w:pPr>
            <w:r w:rsidRPr="00DB4D7B">
              <w:t>0.294 ± 0.011</w:t>
            </w:r>
          </w:p>
        </w:tc>
        <w:tc>
          <w:tcPr>
            <w:tcW w:w="831" w:type="dxa"/>
            <w:tcBorders>
              <w:top w:val="nil"/>
              <w:bottom w:val="nil"/>
            </w:tcBorders>
            <w:shd w:val="clear" w:color="auto" w:fill="auto"/>
          </w:tcPr>
          <w:p w14:paraId="42162D50" w14:textId="77777777" w:rsidR="00AC74E7" w:rsidRPr="00DB4D7B" w:rsidRDefault="00AC74E7" w:rsidP="008C1C27">
            <w:pPr>
              <w:pStyle w:val="a8"/>
              <w:spacing w:before="156" w:after="156"/>
            </w:pPr>
            <w:r w:rsidRPr="00DB4D7B">
              <w:t>0.182 ± 0.009</w:t>
            </w:r>
          </w:p>
        </w:tc>
        <w:tc>
          <w:tcPr>
            <w:tcW w:w="831" w:type="dxa"/>
            <w:tcBorders>
              <w:top w:val="nil"/>
              <w:bottom w:val="nil"/>
            </w:tcBorders>
          </w:tcPr>
          <w:p w14:paraId="67D51C6B" w14:textId="77777777" w:rsidR="00AC74E7" w:rsidRPr="00DB4D7B" w:rsidRDefault="00AC74E7" w:rsidP="008C1C27">
            <w:pPr>
              <w:pStyle w:val="a8"/>
              <w:spacing w:before="156" w:after="156"/>
            </w:pPr>
            <w:r w:rsidRPr="00DB4D7B">
              <w:t>0.190 ± 0.011</w:t>
            </w:r>
          </w:p>
        </w:tc>
      </w:tr>
      <w:tr w:rsidR="00AC74E7" w:rsidRPr="00DB4D7B" w14:paraId="65E11471" w14:textId="77777777" w:rsidTr="00214497">
        <w:trPr>
          <w:trHeight w:val="404"/>
          <w:jc w:val="center"/>
        </w:trPr>
        <w:tc>
          <w:tcPr>
            <w:tcW w:w="830" w:type="dxa"/>
            <w:vMerge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016A28AD" w14:textId="77777777" w:rsidR="00AC74E7" w:rsidRPr="00DB4D7B" w:rsidRDefault="00AC74E7" w:rsidP="008C1C27">
            <w:pPr>
              <w:pStyle w:val="a8"/>
              <w:spacing w:before="156" w:after="156"/>
            </w:pPr>
          </w:p>
        </w:tc>
        <w:tc>
          <w:tcPr>
            <w:tcW w:w="831" w:type="dxa"/>
            <w:tcBorders>
              <w:top w:val="nil"/>
              <w:bottom w:val="nil"/>
            </w:tcBorders>
            <w:vAlign w:val="center"/>
          </w:tcPr>
          <w:p w14:paraId="60A72E77" w14:textId="77777777" w:rsidR="00AC74E7" w:rsidRPr="00DB4D7B" w:rsidRDefault="00AC74E7" w:rsidP="008C1C27">
            <w:pPr>
              <w:pStyle w:val="a8"/>
              <w:spacing w:before="156" w:after="156"/>
            </w:pPr>
            <w:r w:rsidRPr="00DB4D7B">
              <w:t>MAE</w:t>
            </w:r>
          </w:p>
        </w:tc>
        <w:tc>
          <w:tcPr>
            <w:tcW w:w="830" w:type="dxa"/>
            <w:tcBorders>
              <w:top w:val="nil"/>
              <w:bottom w:val="nil"/>
            </w:tcBorders>
            <w:vAlign w:val="center"/>
          </w:tcPr>
          <w:p w14:paraId="08AE7F39" w14:textId="77777777" w:rsidR="00AC74E7" w:rsidRPr="00DB4D7B" w:rsidRDefault="00AC74E7" w:rsidP="008C1C27">
            <w:pPr>
              <w:pStyle w:val="a8"/>
              <w:spacing w:before="156" w:after="156"/>
            </w:pPr>
            <w:r w:rsidRPr="00DB4D7B">
              <w:t>0.202 ± 0.007</w:t>
            </w:r>
          </w:p>
        </w:tc>
        <w:tc>
          <w:tcPr>
            <w:tcW w:w="831" w:type="dxa"/>
            <w:tcBorders>
              <w:top w:val="nil"/>
              <w:bottom w:val="nil"/>
            </w:tcBorders>
            <w:vAlign w:val="center"/>
          </w:tcPr>
          <w:p w14:paraId="2953738B" w14:textId="77777777" w:rsidR="00AC74E7" w:rsidRPr="00DB4D7B" w:rsidRDefault="00AC74E7" w:rsidP="008C1C27">
            <w:pPr>
              <w:pStyle w:val="a8"/>
              <w:spacing w:before="156" w:after="156"/>
            </w:pPr>
            <w:r w:rsidRPr="00DB4D7B">
              <w:t>0.217 ± 0.007</w:t>
            </w:r>
          </w:p>
        </w:tc>
        <w:tc>
          <w:tcPr>
            <w:tcW w:w="831" w:type="dxa"/>
            <w:tcBorders>
              <w:top w:val="nil"/>
              <w:bottom w:val="nil"/>
            </w:tcBorders>
            <w:vAlign w:val="center"/>
          </w:tcPr>
          <w:p w14:paraId="01845A11" w14:textId="77777777" w:rsidR="00AC74E7" w:rsidRPr="00DB4D7B" w:rsidRDefault="00AC74E7" w:rsidP="008C1C27">
            <w:pPr>
              <w:pStyle w:val="a8"/>
              <w:spacing w:before="156" w:after="156"/>
            </w:pPr>
            <w:r w:rsidRPr="00DB4D7B">
              <w:t>0.201 ± 0.007</w:t>
            </w:r>
          </w:p>
        </w:tc>
        <w:tc>
          <w:tcPr>
            <w:tcW w:w="83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7FE4FD" w14:textId="77777777" w:rsidR="00AC74E7" w:rsidRPr="00DB4D7B" w:rsidRDefault="00AC74E7" w:rsidP="008C1C27">
            <w:pPr>
              <w:pStyle w:val="a8"/>
              <w:spacing w:before="156" w:after="156"/>
            </w:pPr>
            <w:r w:rsidRPr="00DB4D7B">
              <w:t>0.223 ± 0.008</w:t>
            </w:r>
          </w:p>
        </w:tc>
        <w:tc>
          <w:tcPr>
            <w:tcW w:w="83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809B33" w14:textId="77777777" w:rsidR="00AC74E7" w:rsidRPr="00DB4D7B" w:rsidRDefault="00AC74E7" w:rsidP="008C1C27">
            <w:pPr>
              <w:pStyle w:val="a8"/>
              <w:spacing w:before="156" w:after="156"/>
            </w:pPr>
            <w:r w:rsidRPr="00DB4D7B">
              <w:t>0.142 ± 0.005</w:t>
            </w:r>
          </w:p>
        </w:tc>
        <w:tc>
          <w:tcPr>
            <w:tcW w:w="830" w:type="dxa"/>
            <w:tcBorders>
              <w:top w:val="nil"/>
              <w:bottom w:val="nil"/>
            </w:tcBorders>
            <w:vAlign w:val="center"/>
          </w:tcPr>
          <w:p w14:paraId="66CEB7EF" w14:textId="77777777" w:rsidR="00AC74E7" w:rsidRPr="00DB4D7B" w:rsidRDefault="00AC74E7" w:rsidP="008C1C27">
            <w:pPr>
              <w:pStyle w:val="a8"/>
              <w:spacing w:before="156" w:after="156"/>
            </w:pPr>
            <w:r w:rsidRPr="00DB4D7B">
              <w:t>0.230 ± 0.008</w:t>
            </w:r>
          </w:p>
        </w:tc>
        <w:tc>
          <w:tcPr>
            <w:tcW w:w="831" w:type="dxa"/>
            <w:tcBorders>
              <w:top w:val="nil"/>
              <w:bottom w:val="nil"/>
            </w:tcBorders>
            <w:shd w:val="clear" w:color="auto" w:fill="auto"/>
          </w:tcPr>
          <w:p w14:paraId="237345CF" w14:textId="77777777" w:rsidR="00AC74E7" w:rsidRPr="00DB4D7B" w:rsidRDefault="00AC74E7" w:rsidP="008C1C27">
            <w:pPr>
              <w:pStyle w:val="a8"/>
              <w:spacing w:before="156" w:after="156"/>
            </w:pPr>
            <w:r w:rsidRPr="00DB4D7B">
              <w:t>0.131 ± 0.005</w:t>
            </w:r>
          </w:p>
        </w:tc>
        <w:tc>
          <w:tcPr>
            <w:tcW w:w="831" w:type="dxa"/>
            <w:tcBorders>
              <w:top w:val="nil"/>
              <w:bottom w:val="nil"/>
            </w:tcBorders>
          </w:tcPr>
          <w:p w14:paraId="1849E4F4" w14:textId="77777777" w:rsidR="00AC74E7" w:rsidRPr="00DB4D7B" w:rsidRDefault="00AC74E7" w:rsidP="008C1C27">
            <w:pPr>
              <w:pStyle w:val="a8"/>
              <w:spacing w:before="156" w:after="156"/>
            </w:pPr>
            <w:r w:rsidRPr="00DB4D7B">
              <w:t>0.137 ± 0.009</w:t>
            </w:r>
          </w:p>
        </w:tc>
      </w:tr>
      <w:tr w:rsidR="00AC74E7" w:rsidRPr="00DB4D7B" w14:paraId="2A9B0BE1" w14:textId="77777777" w:rsidTr="00214497">
        <w:trPr>
          <w:trHeight w:val="404"/>
          <w:jc w:val="center"/>
        </w:trPr>
        <w:tc>
          <w:tcPr>
            <w:tcW w:w="830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6DA2EE9" w14:textId="77777777" w:rsidR="00AC74E7" w:rsidRPr="00DB4D7B" w:rsidRDefault="00AC74E7" w:rsidP="008C1C27">
            <w:pPr>
              <w:pStyle w:val="a8"/>
              <w:spacing w:before="156" w:after="156"/>
            </w:pPr>
          </w:p>
        </w:tc>
        <w:tc>
          <w:tcPr>
            <w:tcW w:w="831" w:type="dxa"/>
            <w:tcBorders>
              <w:top w:val="nil"/>
              <w:bottom w:val="single" w:sz="4" w:space="0" w:color="auto"/>
            </w:tcBorders>
            <w:vAlign w:val="center"/>
          </w:tcPr>
          <w:p w14:paraId="7B465DC8" w14:textId="77777777" w:rsidR="00AC74E7" w:rsidRPr="00DB4D7B" w:rsidRDefault="00AC74E7" w:rsidP="008C1C27">
            <w:pPr>
              <w:pStyle w:val="a8"/>
              <w:spacing w:before="156" w:after="156"/>
            </w:pPr>
            <w:r w:rsidRPr="00DB4D7B">
              <w:t>PCC</w:t>
            </w:r>
          </w:p>
        </w:tc>
        <w:tc>
          <w:tcPr>
            <w:tcW w:w="830" w:type="dxa"/>
            <w:tcBorders>
              <w:top w:val="nil"/>
              <w:bottom w:val="single" w:sz="4" w:space="0" w:color="auto"/>
            </w:tcBorders>
            <w:vAlign w:val="center"/>
          </w:tcPr>
          <w:p w14:paraId="5588CA40" w14:textId="77777777" w:rsidR="00AC74E7" w:rsidRPr="00DB4D7B" w:rsidRDefault="00AC74E7" w:rsidP="008C1C27">
            <w:pPr>
              <w:pStyle w:val="a8"/>
              <w:spacing w:before="156" w:after="156"/>
            </w:pPr>
            <w:r w:rsidRPr="00DB4D7B">
              <w:t>0.884 ± 0.008</w:t>
            </w:r>
          </w:p>
        </w:tc>
        <w:tc>
          <w:tcPr>
            <w:tcW w:w="831" w:type="dxa"/>
            <w:tcBorders>
              <w:top w:val="nil"/>
              <w:bottom w:val="single" w:sz="4" w:space="0" w:color="auto"/>
            </w:tcBorders>
            <w:vAlign w:val="center"/>
          </w:tcPr>
          <w:p w14:paraId="7BC3D82E" w14:textId="77777777" w:rsidR="00AC74E7" w:rsidRPr="00DB4D7B" w:rsidRDefault="00AC74E7" w:rsidP="008C1C27">
            <w:pPr>
              <w:pStyle w:val="a8"/>
              <w:spacing w:before="156" w:after="156"/>
            </w:pPr>
            <w:r w:rsidRPr="00DB4D7B">
              <w:t>0.865 ± 0.008</w:t>
            </w:r>
          </w:p>
        </w:tc>
        <w:tc>
          <w:tcPr>
            <w:tcW w:w="831" w:type="dxa"/>
            <w:tcBorders>
              <w:top w:val="nil"/>
              <w:bottom w:val="single" w:sz="4" w:space="0" w:color="auto"/>
            </w:tcBorders>
            <w:vAlign w:val="center"/>
          </w:tcPr>
          <w:p w14:paraId="2349623C" w14:textId="77777777" w:rsidR="00AC74E7" w:rsidRPr="00DB4D7B" w:rsidRDefault="00AC74E7" w:rsidP="008C1C27">
            <w:pPr>
              <w:pStyle w:val="a8"/>
              <w:spacing w:before="156" w:after="156"/>
            </w:pPr>
            <w:r w:rsidRPr="00DB4D7B">
              <w:t>0.885 ± 0.008</w:t>
            </w:r>
          </w:p>
        </w:tc>
        <w:tc>
          <w:tcPr>
            <w:tcW w:w="83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14A65A6" w14:textId="77777777" w:rsidR="00AC74E7" w:rsidRPr="00DB4D7B" w:rsidRDefault="00AC74E7" w:rsidP="008C1C27">
            <w:pPr>
              <w:pStyle w:val="a8"/>
              <w:spacing w:before="156" w:after="156"/>
            </w:pPr>
            <w:r w:rsidRPr="00DB4D7B">
              <w:t>0.859 ± 0.009</w:t>
            </w:r>
          </w:p>
        </w:tc>
        <w:tc>
          <w:tcPr>
            <w:tcW w:w="83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E2A6095" w14:textId="77777777" w:rsidR="00AC74E7" w:rsidRPr="00DB4D7B" w:rsidRDefault="00AC74E7" w:rsidP="008C1C27">
            <w:pPr>
              <w:pStyle w:val="a8"/>
              <w:spacing w:before="156" w:after="156"/>
            </w:pPr>
            <w:r w:rsidRPr="00DB4D7B">
              <w:t>0.939 ± 0.005</w:t>
            </w:r>
          </w:p>
        </w:tc>
        <w:tc>
          <w:tcPr>
            <w:tcW w:w="830" w:type="dxa"/>
            <w:tcBorders>
              <w:top w:val="nil"/>
              <w:bottom w:val="single" w:sz="4" w:space="0" w:color="auto"/>
            </w:tcBorders>
            <w:vAlign w:val="center"/>
          </w:tcPr>
          <w:p w14:paraId="2AC7EE5A" w14:textId="77777777" w:rsidR="00AC74E7" w:rsidRPr="00DB4D7B" w:rsidRDefault="00AC74E7" w:rsidP="008C1C27">
            <w:pPr>
              <w:pStyle w:val="a8"/>
              <w:spacing w:before="156" w:after="156"/>
            </w:pPr>
            <w:r w:rsidRPr="00DB4D7B">
              <w:t>0.851 ± 0.012</w:t>
            </w:r>
          </w:p>
        </w:tc>
        <w:tc>
          <w:tcPr>
            <w:tcW w:w="83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30FAB57" w14:textId="77777777" w:rsidR="00AC74E7" w:rsidRPr="00DB4D7B" w:rsidRDefault="00AC74E7" w:rsidP="008C1C27">
            <w:pPr>
              <w:pStyle w:val="a8"/>
              <w:spacing w:before="156" w:after="156"/>
            </w:pPr>
            <w:r w:rsidRPr="00DB4D7B">
              <w:t>0.946 ± 0.006</w:t>
            </w:r>
          </w:p>
        </w:tc>
        <w:tc>
          <w:tcPr>
            <w:tcW w:w="831" w:type="dxa"/>
            <w:tcBorders>
              <w:top w:val="nil"/>
              <w:bottom w:val="single" w:sz="4" w:space="0" w:color="auto"/>
            </w:tcBorders>
          </w:tcPr>
          <w:p w14:paraId="1B2D0EBC" w14:textId="77777777" w:rsidR="00AC74E7" w:rsidRPr="00DB4D7B" w:rsidRDefault="00AC74E7" w:rsidP="008C1C27">
            <w:pPr>
              <w:pStyle w:val="a8"/>
              <w:spacing w:before="156" w:after="156"/>
            </w:pPr>
            <w:r w:rsidRPr="00DB4D7B">
              <w:t>0.940 ± 0.007</w:t>
            </w:r>
          </w:p>
        </w:tc>
      </w:tr>
      <w:tr w:rsidR="00AC74E7" w:rsidRPr="00DB4D7B" w14:paraId="532CB6EF" w14:textId="77777777" w:rsidTr="00214497">
        <w:trPr>
          <w:trHeight w:val="404"/>
          <w:jc w:val="center"/>
        </w:trPr>
        <w:tc>
          <w:tcPr>
            <w:tcW w:w="830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19237874" w14:textId="77777777" w:rsidR="00AC74E7" w:rsidRPr="00DB4D7B" w:rsidRDefault="00AC74E7" w:rsidP="008C1C27">
            <w:pPr>
              <w:pStyle w:val="a8"/>
              <w:spacing w:before="156" w:after="156"/>
            </w:pPr>
            <w:r w:rsidRPr="00DB4D7B">
              <w:lastRenderedPageBreak/>
              <w:t>Ankle angle moment</w:t>
            </w:r>
          </w:p>
        </w:tc>
        <w:tc>
          <w:tcPr>
            <w:tcW w:w="831" w:type="dxa"/>
            <w:tcBorders>
              <w:top w:val="single" w:sz="4" w:space="0" w:color="auto"/>
              <w:bottom w:val="nil"/>
            </w:tcBorders>
            <w:vAlign w:val="center"/>
          </w:tcPr>
          <w:p w14:paraId="00D0B916" w14:textId="77777777" w:rsidR="00AC74E7" w:rsidRPr="00DB4D7B" w:rsidRDefault="00AC74E7" w:rsidP="008C1C27">
            <w:pPr>
              <w:pStyle w:val="a8"/>
              <w:spacing w:before="156" w:after="156"/>
            </w:pPr>
            <w:r w:rsidRPr="00DB4D7B">
              <w:t>R²</w:t>
            </w:r>
          </w:p>
        </w:tc>
        <w:tc>
          <w:tcPr>
            <w:tcW w:w="830" w:type="dxa"/>
            <w:tcBorders>
              <w:top w:val="single" w:sz="4" w:space="0" w:color="auto"/>
              <w:bottom w:val="nil"/>
            </w:tcBorders>
            <w:vAlign w:val="center"/>
          </w:tcPr>
          <w:p w14:paraId="62592448" w14:textId="77777777" w:rsidR="00AC74E7" w:rsidRPr="00DB4D7B" w:rsidRDefault="00AC74E7" w:rsidP="008C1C27">
            <w:pPr>
              <w:pStyle w:val="a8"/>
              <w:spacing w:before="156" w:after="156"/>
            </w:pPr>
            <w:r w:rsidRPr="00DB4D7B">
              <w:t>0.822 ± 0.018</w:t>
            </w:r>
          </w:p>
        </w:tc>
        <w:tc>
          <w:tcPr>
            <w:tcW w:w="831" w:type="dxa"/>
            <w:tcBorders>
              <w:top w:val="single" w:sz="4" w:space="0" w:color="auto"/>
              <w:bottom w:val="nil"/>
            </w:tcBorders>
            <w:vAlign w:val="center"/>
          </w:tcPr>
          <w:p w14:paraId="10D1CD34" w14:textId="77777777" w:rsidR="00AC74E7" w:rsidRPr="00DB4D7B" w:rsidRDefault="00AC74E7" w:rsidP="008C1C27">
            <w:pPr>
              <w:pStyle w:val="a8"/>
              <w:spacing w:before="156" w:after="156"/>
            </w:pPr>
            <w:r w:rsidRPr="00DB4D7B">
              <w:t>0.758 ± 0.019</w:t>
            </w:r>
          </w:p>
        </w:tc>
        <w:tc>
          <w:tcPr>
            <w:tcW w:w="831" w:type="dxa"/>
            <w:tcBorders>
              <w:top w:val="single" w:sz="4" w:space="0" w:color="auto"/>
              <w:bottom w:val="nil"/>
            </w:tcBorders>
            <w:vAlign w:val="center"/>
          </w:tcPr>
          <w:p w14:paraId="5BBA0A2C" w14:textId="77777777" w:rsidR="00AC74E7" w:rsidRPr="00DB4D7B" w:rsidRDefault="00AC74E7" w:rsidP="008C1C27">
            <w:pPr>
              <w:pStyle w:val="a8"/>
              <w:spacing w:before="156" w:after="156"/>
            </w:pPr>
            <w:r w:rsidRPr="00DB4D7B">
              <w:t>0.815 ± 0.014</w:t>
            </w:r>
          </w:p>
        </w:tc>
        <w:tc>
          <w:tcPr>
            <w:tcW w:w="83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0B25225D" w14:textId="77777777" w:rsidR="00AC74E7" w:rsidRPr="00DB4D7B" w:rsidRDefault="00AC74E7" w:rsidP="008C1C27">
            <w:pPr>
              <w:pStyle w:val="a8"/>
              <w:spacing w:before="156" w:after="156"/>
            </w:pPr>
            <w:r w:rsidRPr="00DB4D7B">
              <w:t>0.742 ± 0.018</w:t>
            </w:r>
          </w:p>
        </w:tc>
        <w:tc>
          <w:tcPr>
            <w:tcW w:w="83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2AA3FE3D" w14:textId="77777777" w:rsidR="00AC74E7" w:rsidRPr="00DB4D7B" w:rsidRDefault="00AC74E7" w:rsidP="008C1C27">
            <w:pPr>
              <w:pStyle w:val="a8"/>
              <w:spacing w:before="156" w:after="156"/>
            </w:pPr>
            <w:r w:rsidRPr="00DB4D7B">
              <w:t>0.899 ± 0.008</w:t>
            </w:r>
          </w:p>
        </w:tc>
        <w:tc>
          <w:tcPr>
            <w:tcW w:w="830" w:type="dxa"/>
            <w:tcBorders>
              <w:top w:val="single" w:sz="4" w:space="0" w:color="auto"/>
              <w:bottom w:val="nil"/>
            </w:tcBorders>
            <w:vAlign w:val="center"/>
          </w:tcPr>
          <w:p w14:paraId="705D2354" w14:textId="77777777" w:rsidR="00AC74E7" w:rsidRPr="00DB4D7B" w:rsidRDefault="00AC74E7" w:rsidP="008C1C27">
            <w:pPr>
              <w:pStyle w:val="a8"/>
              <w:spacing w:before="156" w:after="156"/>
            </w:pPr>
            <w:r w:rsidRPr="00DB4D7B">
              <w:t>0.742 ± 0.013</w:t>
            </w:r>
          </w:p>
        </w:tc>
        <w:tc>
          <w:tcPr>
            <w:tcW w:w="83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0213E0F" w14:textId="77777777" w:rsidR="00AC74E7" w:rsidRPr="00DB4D7B" w:rsidRDefault="00AC74E7" w:rsidP="008C1C27">
            <w:pPr>
              <w:pStyle w:val="a8"/>
              <w:spacing w:before="156" w:after="156"/>
            </w:pPr>
            <w:r w:rsidRPr="00DB4D7B">
              <w:t>0.908 ± 0.010</w:t>
            </w:r>
          </w:p>
        </w:tc>
        <w:tc>
          <w:tcPr>
            <w:tcW w:w="831" w:type="dxa"/>
            <w:tcBorders>
              <w:top w:val="single" w:sz="4" w:space="0" w:color="auto"/>
              <w:bottom w:val="nil"/>
            </w:tcBorders>
          </w:tcPr>
          <w:p w14:paraId="565698B2" w14:textId="77777777" w:rsidR="00AC74E7" w:rsidRPr="00DB4D7B" w:rsidRDefault="00AC74E7" w:rsidP="008C1C27">
            <w:pPr>
              <w:pStyle w:val="a8"/>
              <w:spacing w:before="156" w:after="156"/>
            </w:pPr>
            <w:bookmarkStart w:id="9" w:name="OLE_LINK7"/>
            <w:bookmarkStart w:id="10" w:name="OLE_LINK8"/>
            <w:r w:rsidRPr="00DB4D7B">
              <w:t>0.900 ± 0.020</w:t>
            </w:r>
            <w:bookmarkEnd w:id="9"/>
            <w:bookmarkEnd w:id="10"/>
          </w:p>
        </w:tc>
      </w:tr>
      <w:tr w:rsidR="00AC74E7" w:rsidRPr="00DB4D7B" w14:paraId="437589F4" w14:textId="77777777" w:rsidTr="00214497">
        <w:trPr>
          <w:trHeight w:val="404"/>
          <w:jc w:val="center"/>
        </w:trPr>
        <w:tc>
          <w:tcPr>
            <w:tcW w:w="830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7572D998" w14:textId="77777777" w:rsidR="00AC74E7" w:rsidRPr="00DB4D7B" w:rsidRDefault="00AC74E7" w:rsidP="008C1C27">
            <w:pPr>
              <w:pStyle w:val="a8"/>
              <w:spacing w:before="156" w:after="156"/>
            </w:pPr>
          </w:p>
        </w:tc>
        <w:tc>
          <w:tcPr>
            <w:tcW w:w="831" w:type="dxa"/>
            <w:tcBorders>
              <w:top w:val="nil"/>
              <w:bottom w:val="nil"/>
            </w:tcBorders>
            <w:vAlign w:val="center"/>
          </w:tcPr>
          <w:p w14:paraId="52129634" w14:textId="77777777" w:rsidR="00AC74E7" w:rsidRPr="00DB4D7B" w:rsidRDefault="00AC74E7" w:rsidP="008C1C27">
            <w:pPr>
              <w:pStyle w:val="a8"/>
              <w:spacing w:before="156" w:after="156"/>
            </w:pPr>
            <w:r w:rsidRPr="00DB4D7B">
              <w:t>RMSE</w:t>
            </w:r>
          </w:p>
        </w:tc>
        <w:tc>
          <w:tcPr>
            <w:tcW w:w="830" w:type="dxa"/>
            <w:tcBorders>
              <w:top w:val="nil"/>
              <w:bottom w:val="nil"/>
            </w:tcBorders>
            <w:vAlign w:val="center"/>
          </w:tcPr>
          <w:p w14:paraId="2E1917A4" w14:textId="77777777" w:rsidR="00AC74E7" w:rsidRPr="00DB4D7B" w:rsidRDefault="00AC74E7" w:rsidP="008C1C27">
            <w:pPr>
              <w:pStyle w:val="a8"/>
              <w:spacing w:before="156" w:after="156"/>
            </w:pPr>
            <w:r w:rsidRPr="00DB4D7B">
              <w:t>0.253 ± 0.014</w:t>
            </w:r>
          </w:p>
        </w:tc>
        <w:tc>
          <w:tcPr>
            <w:tcW w:w="831" w:type="dxa"/>
            <w:tcBorders>
              <w:top w:val="nil"/>
              <w:bottom w:val="nil"/>
            </w:tcBorders>
            <w:vAlign w:val="center"/>
          </w:tcPr>
          <w:p w14:paraId="13ACC4C0" w14:textId="77777777" w:rsidR="00AC74E7" w:rsidRPr="00DB4D7B" w:rsidRDefault="00AC74E7" w:rsidP="008C1C27">
            <w:pPr>
              <w:pStyle w:val="a8"/>
              <w:spacing w:before="156" w:after="156"/>
            </w:pPr>
            <w:r w:rsidRPr="00DB4D7B">
              <w:t>0.295 ± 0.014</w:t>
            </w:r>
          </w:p>
        </w:tc>
        <w:tc>
          <w:tcPr>
            <w:tcW w:w="831" w:type="dxa"/>
            <w:tcBorders>
              <w:top w:val="nil"/>
              <w:bottom w:val="nil"/>
            </w:tcBorders>
            <w:vAlign w:val="center"/>
          </w:tcPr>
          <w:p w14:paraId="6604A8E1" w14:textId="77777777" w:rsidR="00AC74E7" w:rsidRPr="00DB4D7B" w:rsidRDefault="00AC74E7" w:rsidP="008C1C27">
            <w:pPr>
              <w:pStyle w:val="a8"/>
              <w:spacing w:before="156" w:after="156"/>
            </w:pPr>
            <w:r w:rsidRPr="00DB4D7B">
              <w:t>0.258 ± 0.011</w:t>
            </w:r>
          </w:p>
        </w:tc>
        <w:tc>
          <w:tcPr>
            <w:tcW w:w="83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CFA33E" w14:textId="77777777" w:rsidR="00AC74E7" w:rsidRPr="00DB4D7B" w:rsidRDefault="00AC74E7" w:rsidP="008C1C27">
            <w:pPr>
              <w:pStyle w:val="a8"/>
              <w:spacing w:before="156" w:after="156"/>
            </w:pPr>
            <w:r w:rsidRPr="00DB4D7B">
              <w:t>0.305 ± 0.012</w:t>
            </w:r>
          </w:p>
        </w:tc>
        <w:tc>
          <w:tcPr>
            <w:tcW w:w="83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B663C1" w14:textId="77777777" w:rsidR="00AC74E7" w:rsidRPr="00DB4D7B" w:rsidRDefault="00AC74E7" w:rsidP="008C1C27">
            <w:pPr>
              <w:pStyle w:val="a8"/>
              <w:spacing w:before="156" w:after="156"/>
            </w:pPr>
            <w:r w:rsidRPr="00DB4D7B">
              <w:t>0.191 ± 0.009</w:t>
            </w:r>
          </w:p>
        </w:tc>
        <w:tc>
          <w:tcPr>
            <w:tcW w:w="830" w:type="dxa"/>
            <w:tcBorders>
              <w:top w:val="nil"/>
              <w:bottom w:val="nil"/>
            </w:tcBorders>
            <w:vAlign w:val="center"/>
          </w:tcPr>
          <w:p w14:paraId="3B1DC1F9" w14:textId="77777777" w:rsidR="00AC74E7" w:rsidRPr="00DB4D7B" w:rsidRDefault="00AC74E7" w:rsidP="008C1C27">
            <w:pPr>
              <w:pStyle w:val="a8"/>
              <w:spacing w:before="156" w:after="156"/>
            </w:pPr>
            <w:r w:rsidRPr="00DB4D7B">
              <w:t>0.305 ± 0.009</w:t>
            </w:r>
          </w:p>
        </w:tc>
        <w:tc>
          <w:tcPr>
            <w:tcW w:w="831" w:type="dxa"/>
            <w:tcBorders>
              <w:top w:val="nil"/>
              <w:bottom w:val="nil"/>
            </w:tcBorders>
            <w:shd w:val="clear" w:color="auto" w:fill="auto"/>
          </w:tcPr>
          <w:p w14:paraId="7FA745A5" w14:textId="77777777" w:rsidR="00AC74E7" w:rsidRPr="00DB4D7B" w:rsidRDefault="00AC74E7" w:rsidP="008C1C27">
            <w:pPr>
              <w:pStyle w:val="a8"/>
              <w:spacing w:before="156" w:after="156"/>
            </w:pPr>
            <w:bookmarkStart w:id="11" w:name="OLE_LINK3"/>
            <w:bookmarkStart w:id="12" w:name="OLE_LINK4"/>
            <w:r w:rsidRPr="00DB4D7B">
              <w:t>0.182 ± 0.011</w:t>
            </w:r>
            <w:bookmarkEnd w:id="11"/>
            <w:bookmarkEnd w:id="12"/>
          </w:p>
        </w:tc>
        <w:tc>
          <w:tcPr>
            <w:tcW w:w="831" w:type="dxa"/>
            <w:tcBorders>
              <w:top w:val="nil"/>
              <w:bottom w:val="nil"/>
            </w:tcBorders>
          </w:tcPr>
          <w:p w14:paraId="4F27C320" w14:textId="77777777" w:rsidR="00AC74E7" w:rsidRPr="00DB4D7B" w:rsidRDefault="00AC74E7" w:rsidP="008C1C27">
            <w:pPr>
              <w:pStyle w:val="a8"/>
              <w:spacing w:before="156" w:after="156"/>
            </w:pPr>
            <w:bookmarkStart w:id="13" w:name="OLE_LINK9"/>
            <w:bookmarkStart w:id="14" w:name="OLE_LINK10"/>
            <w:r w:rsidRPr="00DB4D7B">
              <w:t>0.189 ± 0.020</w:t>
            </w:r>
            <w:bookmarkEnd w:id="13"/>
            <w:bookmarkEnd w:id="14"/>
          </w:p>
        </w:tc>
      </w:tr>
      <w:tr w:rsidR="00AC74E7" w:rsidRPr="00DB4D7B" w14:paraId="5B8822D0" w14:textId="77777777" w:rsidTr="00214497">
        <w:trPr>
          <w:trHeight w:val="404"/>
          <w:jc w:val="center"/>
        </w:trPr>
        <w:tc>
          <w:tcPr>
            <w:tcW w:w="830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0F3A1BA1" w14:textId="77777777" w:rsidR="00AC74E7" w:rsidRPr="00DB4D7B" w:rsidRDefault="00AC74E7" w:rsidP="008C1C27">
            <w:pPr>
              <w:pStyle w:val="a8"/>
              <w:spacing w:before="156" w:after="156"/>
            </w:pPr>
          </w:p>
        </w:tc>
        <w:tc>
          <w:tcPr>
            <w:tcW w:w="831" w:type="dxa"/>
            <w:tcBorders>
              <w:top w:val="nil"/>
              <w:bottom w:val="nil"/>
            </w:tcBorders>
            <w:vAlign w:val="center"/>
          </w:tcPr>
          <w:p w14:paraId="434295A0" w14:textId="77777777" w:rsidR="00AC74E7" w:rsidRPr="00DB4D7B" w:rsidRDefault="00AC74E7" w:rsidP="008C1C27">
            <w:pPr>
              <w:pStyle w:val="a8"/>
              <w:spacing w:before="156" w:after="156"/>
            </w:pPr>
            <w:r w:rsidRPr="00DB4D7B">
              <w:t>MAE</w:t>
            </w:r>
          </w:p>
        </w:tc>
        <w:tc>
          <w:tcPr>
            <w:tcW w:w="830" w:type="dxa"/>
            <w:tcBorders>
              <w:top w:val="nil"/>
              <w:bottom w:val="nil"/>
            </w:tcBorders>
            <w:vAlign w:val="center"/>
          </w:tcPr>
          <w:p w14:paraId="6C73066C" w14:textId="77777777" w:rsidR="00AC74E7" w:rsidRPr="00DB4D7B" w:rsidRDefault="00AC74E7" w:rsidP="008C1C27">
            <w:pPr>
              <w:pStyle w:val="a8"/>
              <w:spacing w:before="156" w:after="156"/>
            </w:pPr>
            <w:r w:rsidRPr="00DB4D7B">
              <w:t>0.188 ± 0.009</w:t>
            </w:r>
          </w:p>
        </w:tc>
        <w:tc>
          <w:tcPr>
            <w:tcW w:w="831" w:type="dxa"/>
            <w:tcBorders>
              <w:top w:val="nil"/>
              <w:bottom w:val="nil"/>
            </w:tcBorders>
            <w:vAlign w:val="center"/>
          </w:tcPr>
          <w:p w14:paraId="13CA3B46" w14:textId="77777777" w:rsidR="00AC74E7" w:rsidRPr="00DB4D7B" w:rsidRDefault="00AC74E7" w:rsidP="008C1C27">
            <w:pPr>
              <w:pStyle w:val="a8"/>
              <w:spacing w:before="156" w:after="156"/>
            </w:pPr>
            <w:r w:rsidRPr="00DB4D7B">
              <w:t>0.216 ± 0.009</w:t>
            </w:r>
          </w:p>
        </w:tc>
        <w:tc>
          <w:tcPr>
            <w:tcW w:w="831" w:type="dxa"/>
            <w:tcBorders>
              <w:top w:val="nil"/>
              <w:bottom w:val="nil"/>
            </w:tcBorders>
            <w:vAlign w:val="center"/>
          </w:tcPr>
          <w:p w14:paraId="50509E68" w14:textId="77777777" w:rsidR="00AC74E7" w:rsidRPr="00DB4D7B" w:rsidRDefault="00AC74E7" w:rsidP="008C1C27">
            <w:pPr>
              <w:pStyle w:val="a8"/>
              <w:spacing w:before="156" w:after="156"/>
            </w:pPr>
            <w:r w:rsidRPr="00DB4D7B">
              <w:t>0.185 ± 0.007</w:t>
            </w:r>
          </w:p>
        </w:tc>
        <w:tc>
          <w:tcPr>
            <w:tcW w:w="83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FD9DB8A" w14:textId="77777777" w:rsidR="00AC74E7" w:rsidRPr="00DB4D7B" w:rsidRDefault="00AC74E7" w:rsidP="008C1C27">
            <w:pPr>
              <w:pStyle w:val="a8"/>
              <w:spacing w:before="156" w:after="156"/>
            </w:pPr>
            <w:r w:rsidRPr="00DB4D7B">
              <w:t>0.215 ± 0.007</w:t>
            </w:r>
          </w:p>
        </w:tc>
        <w:tc>
          <w:tcPr>
            <w:tcW w:w="83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3C81C38" w14:textId="77777777" w:rsidR="00AC74E7" w:rsidRPr="00DB4D7B" w:rsidRDefault="00AC74E7" w:rsidP="008C1C27">
            <w:pPr>
              <w:pStyle w:val="a8"/>
              <w:spacing w:before="156" w:after="156"/>
            </w:pPr>
            <w:r w:rsidRPr="00DB4D7B">
              <w:t>0.128 ± 0.006</w:t>
            </w:r>
          </w:p>
        </w:tc>
        <w:tc>
          <w:tcPr>
            <w:tcW w:w="830" w:type="dxa"/>
            <w:tcBorders>
              <w:top w:val="nil"/>
              <w:bottom w:val="nil"/>
            </w:tcBorders>
            <w:vAlign w:val="center"/>
          </w:tcPr>
          <w:p w14:paraId="4EEF5713" w14:textId="77777777" w:rsidR="00AC74E7" w:rsidRPr="00DB4D7B" w:rsidRDefault="00AC74E7" w:rsidP="008C1C27">
            <w:pPr>
              <w:pStyle w:val="a8"/>
              <w:spacing w:before="156" w:after="156"/>
            </w:pPr>
            <w:r w:rsidRPr="00DB4D7B">
              <w:t>0.229 ± 0.005</w:t>
            </w:r>
          </w:p>
        </w:tc>
        <w:tc>
          <w:tcPr>
            <w:tcW w:w="831" w:type="dxa"/>
            <w:tcBorders>
              <w:top w:val="nil"/>
              <w:bottom w:val="nil"/>
            </w:tcBorders>
            <w:shd w:val="clear" w:color="auto" w:fill="auto"/>
          </w:tcPr>
          <w:p w14:paraId="4EEC5FB9" w14:textId="77777777" w:rsidR="00AC74E7" w:rsidRPr="00DB4D7B" w:rsidRDefault="00AC74E7" w:rsidP="008C1C27">
            <w:pPr>
              <w:pStyle w:val="a8"/>
              <w:spacing w:before="156" w:after="156"/>
            </w:pPr>
            <w:r w:rsidRPr="00DB4D7B">
              <w:t>0.119 ± 0.006</w:t>
            </w:r>
          </w:p>
        </w:tc>
        <w:tc>
          <w:tcPr>
            <w:tcW w:w="831" w:type="dxa"/>
            <w:tcBorders>
              <w:top w:val="nil"/>
              <w:bottom w:val="nil"/>
            </w:tcBorders>
          </w:tcPr>
          <w:p w14:paraId="5D2124A8" w14:textId="77777777" w:rsidR="00AC74E7" w:rsidRPr="00DB4D7B" w:rsidRDefault="00AC74E7" w:rsidP="008C1C27">
            <w:pPr>
              <w:pStyle w:val="a8"/>
              <w:spacing w:before="156" w:after="156"/>
            </w:pPr>
            <w:r w:rsidRPr="00DB4D7B">
              <w:t>0.122 ± 0.011</w:t>
            </w:r>
          </w:p>
        </w:tc>
      </w:tr>
      <w:tr w:rsidR="00AC74E7" w:rsidRPr="00DB4D7B" w14:paraId="4A583E5E" w14:textId="77777777" w:rsidTr="00214497">
        <w:trPr>
          <w:trHeight w:val="404"/>
          <w:jc w:val="center"/>
        </w:trPr>
        <w:tc>
          <w:tcPr>
            <w:tcW w:w="830" w:type="dxa"/>
            <w:vMerge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10AC60FA" w14:textId="77777777" w:rsidR="00AC74E7" w:rsidRPr="00DB4D7B" w:rsidRDefault="00AC74E7" w:rsidP="008C1C27">
            <w:pPr>
              <w:pStyle w:val="a8"/>
              <w:spacing w:before="156" w:after="156"/>
            </w:pPr>
          </w:p>
        </w:tc>
        <w:tc>
          <w:tcPr>
            <w:tcW w:w="831" w:type="dxa"/>
            <w:tcBorders>
              <w:top w:val="nil"/>
              <w:bottom w:val="single" w:sz="8" w:space="0" w:color="auto"/>
            </w:tcBorders>
            <w:vAlign w:val="center"/>
          </w:tcPr>
          <w:p w14:paraId="40112160" w14:textId="77777777" w:rsidR="00AC74E7" w:rsidRPr="00DB4D7B" w:rsidRDefault="00AC74E7" w:rsidP="008C1C27">
            <w:pPr>
              <w:pStyle w:val="a8"/>
              <w:spacing w:before="156" w:after="156"/>
            </w:pPr>
            <w:r w:rsidRPr="00DB4D7B">
              <w:t>PCC</w:t>
            </w:r>
          </w:p>
        </w:tc>
        <w:tc>
          <w:tcPr>
            <w:tcW w:w="830" w:type="dxa"/>
            <w:tcBorders>
              <w:top w:val="nil"/>
              <w:bottom w:val="single" w:sz="8" w:space="0" w:color="auto"/>
            </w:tcBorders>
            <w:vAlign w:val="center"/>
          </w:tcPr>
          <w:p w14:paraId="6C3A2F72" w14:textId="77777777" w:rsidR="00AC74E7" w:rsidRPr="00DB4D7B" w:rsidRDefault="00AC74E7" w:rsidP="008C1C27">
            <w:pPr>
              <w:pStyle w:val="a8"/>
              <w:spacing w:before="156" w:after="156"/>
            </w:pPr>
            <w:r w:rsidRPr="00DB4D7B">
              <w:t>0.907 ± 0.010</w:t>
            </w:r>
          </w:p>
        </w:tc>
        <w:tc>
          <w:tcPr>
            <w:tcW w:w="831" w:type="dxa"/>
            <w:tcBorders>
              <w:top w:val="nil"/>
              <w:bottom w:val="single" w:sz="8" w:space="0" w:color="auto"/>
            </w:tcBorders>
            <w:vAlign w:val="center"/>
          </w:tcPr>
          <w:p w14:paraId="0F3B24E0" w14:textId="77777777" w:rsidR="00AC74E7" w:rsidRPr="00DB4D7B" w:rsidRDefault="00AC74E7" w:rsidP="008C1C27">
            <w:pPr>
              <w:pStyle w:val="a8"/>
              <w:spacing w:before="156" w:after="156"/>
            </w:pPr>
            <w:r w:rsidRPr="00DB4D7B">
              <w:t>0.871 ± 0.011</w:t>
            </w:r>
          </w:p>
        </w:tc>
        <w:tc>
          <w:tcPr>
            <w:tcW w:w="831" w:type="dxa"/>
            <w:tcBorders>
              <w:top w:val="nil"/>
              <w:bottom w:val="single" w:sz="8" w:space="0" w:color="auto"/>
            </w:tcBorders>
            <w:vAlign w:val="center"/>
          </w:tcPr>
          <w:p w14:paraId="6B024D9C" w14:textId="77777777" w:rsidR="00AC74E7" w:rsidRPr="00DB4D7B" w:rsidRDefault="00AC74E7" w:rsidP="008C1C27">
            <w:pPr>
              <w:pStyle w:val="a8"/>
              <w:spacing w:before="156" w:after="156"/>
            </w:pPr>
            <w:r w:rsidRPr="00DB4D7B">
              <w:t>0.903 ± 0.008</w:t>
            </w:r>
          </w:p>
        </w:tc>
        <w:tc>
          <w:tcPr>
            <w:tcW w:w="830" w:type="dxa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14:paraId="52684844" w14:textId="77777777" w:rsidR="00AC74E7" w:rsidRPr="00DB4D7B" w:rsidRDefault="00AC74E7" w:rsidP="008C1C27">
            <w:pPr>
              <w:pStyle w:val="a8"/>
              <w:spacing w:before="156" w:after="156"/>
            </w:pPr>
            <w:r w:rsidRPr="00DB4D7B">
              <w:t>0.862 ± 0.010</w:t>
            </w:r>
          </w:p>
        </w:tc>
        <w:tc>
          <w:tcPr>
            <w:tcW w:w="831" w:type="dxa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14:paraId="05A93671" w14:textId="77777777" w:rsidR="00AC74E7" w:rsidRPr="00DB4D7B" w:rsidRDefault="00AC74E7" w:rsidP="008C1C27">
            <w:pPr>
              <w:pStyle w:val="a8"/>
              <w:spacing w:before="156" w:after="156"/>
            </w:pPr>
            <w:r w:rsidRPr="00DB4D7B">
              <w:t>0.948 ± 0.004</w:t>
            </w:r>
          </w:p>
        </w:tc>
        <w:tc>
          <w:tcPr>
            <w:tcW w:w="830" w:type="dxa"/>
            <w:tcBorders>
              <w:top w:val="nil"/>
              <w:bottom w:val="single" w:sz="8" w:space="0" w:color="auto"/>
            </w:tcBorders>
            <w:vAlign w:val="center"/>
          </w:tcPr>
          <w:p w14:paraId="479A4971" w14:textId="77777777" w:rsidR="00AC74E7" w:rsidRPr="00DB4D7B" w:rsidRDefault="00AC74E7" w:rsidP="008C1C27">
            <w:pPr>
              <w:pStyle w:val="a8"/>
              <w:spacing w:before="156" w:after="156"/>
            </w:pPr>
            <w:r w:rsidRPr="00DB4D7B">
              <w:t>0.862 ± 0.008</w:t>
            </w:r>
          </w:p>
        </w:tc>
        <w:tc>
          <w:tcPr>
            <w:tcW w:w="831" w:type="dxa"/>
            <w:tcBorders>
              <w:top w:val="nil"/>
              <w:bottom w:val="single" w:sz="8" w:space="0" w:color="auto"/>
            </w:tcBorders>
            <w:shd w:val="clear" w:color="auto" w:fill="auto"/>
          </w:tcPr>
          <w:p w14:paraId="05005D54" w14:textId="77777777" w:rsidR="00AC74E7" w:rsidRPr="00DB4D7B" w:rsidRDefault="00AC74E7" w:rsidP="008C1C27">
            <w:pPr>
              <w:pStyle w:val="a8"/>
              <w:spacing w:before="156" w:after="156"/>
            </w:pPr>
            <w:r w:rsidRPr="00DB4D7B">
              <w:t>0.953 ± 0.005</w:t>
            </w:r>
          </w:p>
        </w:tc>
        <w:tc>
          <w:tcPr>
            <w:tcW w:w="831" w:type="dxa"/>
            <w:tcBorders>
              <w:top w:val="nil"/>
              <w:bottom w:val="single" w:sz="8" w:space="0" w:color="auto"/>
            </w:tcBorders>
          </w:tcPr>
          <w:p w14:paraId="7A091ADB" w14:textId="77777777" w:rsidR="00AC74E7" w:rsidRPr="00DB4D7B" w:rsidRDefault="00AC74E7" w:rsidP="008C1C27">
            <w:pPr>
              <w:pStyle w:val="a8"/>
              <w:spacing w:before="156" w:after="156"/>
            </w:pPr>
            <w:r w:rsidRPr="00DB4D7B">
              <w:t>0.949 ± 0.010</w:t>
            </w:r>
          </w:p>
        </w:tc>
      </w:tr>
    </w:tbl>
    <w:p w14:paraId="231C3995" w14:textId="43EF6CA5" w:rsidR="00AC74E7" w:rsidRPr="00DB4D7B" w:rsidRDefault="00AC74E7" w:rsidP="00DE6377">
      <w:pPr>
        <w:spacing w:before="156"/>
        <w:rPr>
          <w:rFonts w:cs="Times New Roman"/>
        </w:rPr>
      </w:pPr>
    </w:p>
    <w:p w14:paraId="5327C79D" w14:textId="77777777" w:rsidR="00DE6377" w:rsidRPr="00DB4D7B" w:rsidRDefault="00DE6377" w:rsidP="00DE6377">
      <w:pPr>
        <w:spacing w:before="156"/>
        <w:rPr>
          <w:rFonts w:cs="Times New Roman"/>
        </w:rPr>
      </w:pPr>
    </w:p>
    <w:p w14:paraId="63C1491A" w14:textId="6A5EFF17" w:rsidR="00515DCD" w:rsidRPr="00DB4D7B" w:rsidRDefault="00F830A6" w:rsidP="00DB4D7B">
      <w:pPr>
        <w:pStyle w:val="a8"/>
        <w:spacing w:after="156"/>
      </w:pPr>
      <w:r w:rsidRPr="00DB4D7B">
        <w:t xml:space="preserve">Appendix </w:t>
      </w:r>
      <w:r w:rsidR="0008734C" w:rsidRPr="00DB4D7B">
        <w:t>8</w:t>
      </w:r>
      <w:r w:rsidR="00DD71F3" w:rsidRPr="00DB4D7B">
        <w:t>：</w:t>
      </w:r>
      <w:r w:rsidR="0008734C" w:rsidRPr="00DB4D7B">
        <w:t>Performance indicators under various configurations</w:t>
      </w: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1384"/>
        <w:gridCol w:w="1385"/>
        <w:gridCol w:w="1384"/>
        <w:gridCol w:w="1384"/>
        <w:gridCol w:w="1385"/>
      </w:tblGrid>
      <w:tr w:rsidR="0061611E" w:rsidRPr="00DB4D7B" w14:paraId="42E43EA9" w14:textId="77777777" w:rsidTr="00214497">
        <w:trPr>
          <w:trHeight w:val="414"/>
        </w:trPr>
        <w:tc>
          <w:tcPr>
            <w:tcW w:w="833" w:type="pct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14:paraId="66471E28" w14:textId="7C2AFFF8" w:rsidR="0061611E" w:rsidRPr="00DB4D7B" w:rsidRDefault="00120C1E" w:rsidP="006C5ED2">
            <w:pPr>
              <w:pStyle w:val="a8"/>
              <w:spacing w:before="156" w:after="156"/>
              <w:rPr>
                <w:sz w:val="18"/>
                <w:szCs w:val="18"/>
              </w:rPr>
            </w:pPr>
            <w:r w:rsidRPr="00DB4D7B">
              <w:rPr>
                <w:sz w:val="18"/>
                <w:szCs w:val="18"/>
              </w:rPr>
              <w:t>Model</w:t>
            </w:r>
          </w:p>
        </w:tc>
        <w:tc>
          <w:tcPr>
            <w:tcW w:w="833" w:type="pct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14:paraId="515CC723" w14:textId="1D886807" w:rsidR="0061611E" w:rsidRPr="00DB4D7B" w:rsidRDefault="0061611E" w:rsidP="006C5ED2">
            <w:pPr>
              <w:pStyle w:val="a8"/>
              <w:spacing w:before="156" w:after="156"/>
              <w:rPr>
                <w:sz w:val="18"/>
                <w:szCs w:val="18"/>
              </w:rPr>
            </w:pPr>
            <w:r w:rsidRPr="00DB4D7B">
              <w:rPr>
                <w:sz w:val="18"/>
                <w:szCs w:val="18"/>
              </w:rPr>
              <w:t>Moment</w:t>
            </w:r>
          </w:p>
        </w:tc>
        <w:tc>
          <w:tcPr>
            <w:tcW w:w="834" w:type="pct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14:paraId="6F50650D" w14:textId="150BA086" w:rsidR="0061611E" w:rsidRPr="00DB4D7B" w:rsidRDefault="0061611E" w:rsidP="006C5ED2">
            <w:pPr>
              <w:pStyle w:val="a8"/>
              <w:spacing w:before="156" w:after="156"/>
              <w:rPr>
                <w:sz w:val="18"/>
                <w:szCs w:val="18"/>
              </w:rPr>
            </w:pPr>
            <w:r w:rsidRPr="00DB4D7B">
              <w:rPr>
                <w:sz w:val="18"/>
                <w:szCs w:val="18"/>
              </w:rPr>
              <w:t>R²</w:t>
            </w:r>
          </w:p>
        </w:tc>
        <w:tc>
          <w:tcPr>
            <w:tcW w:w="833" w:type="pct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14:paraId="7A418DAB" w14:textId="7A19EF32" w:rsidR="0061611E" w:rsidRPr="00DB4D7B" w:rsidRDefault="0061611E" w:rsidP="006C5ED2">
            <w:pPr>
              <w:pStyle w:val="a8"/>
              <w:spacing w:before="156" w:after="156"/>
              <w:rPr>
                <w:sz w:val="18"/>
                <w:szCs w:val="18"/>
              </w:rPr>
            </w:pPr>
            <w:r w:rsidRPr="00DB4D7B">
              <w:rPr>
                <w:sz w:val="18"/>
                <w:szCs w:val="18"/>
              </w:rPr>
              <w:t>RMSE (Nm/kg)</w:t>
            </w:r>
          </w:p>
        </w:tc>
        <w:tc>
          <w:tcPr>
            <w:tcW w:w="833" w:type="pct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14:paraId="3FE4D354" w14:textId="66E34AC1" w:rsidR="0061611E" w:rsidRPr="00DB4D7B" w:rsidRDefault="0061611E" w:rsidP="006C5ED2">
            <w:pPr>
              <w:pStyle w:val="a8"/>
              <w:spacing w:before="156" w:after="156"/>
              <w:rPr>
                <w:sz w:val="18"/>
                <w:szCs w:val="18"/>
              </w:rPr>
            </w:pPr>
            <w:r w:rsidRPr="00DB4D7B">
              <w:rPr>
                <w:sz w:val="18"/>
                <w:szCs w:val="18"/>
              </w:rPr>
              <w:t>MAE</w:t>
            </w:r>
          </w:p>
        </w:tc>
        <w:tc>
          <w:tcPr>
            <w:tcW w:w="834" w:type="pct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14:paraId="488C213F" w14:textId="38B7B930" w:rsidR="0061611E" w:rsidRPr="00DB4D7B" w:rsidRDefault="0061611E" w:rsidP="006C5ED2">
            <w:pPr>
              <w:pStyle w:val="a8"/>
              <w:spacing w:before="156" w:after="156"/>
              <w:rPr>
                <w:sz w:val="18"/>
                <w:szCs w:val="18"/>
              </w:rPr>
            </w:pPr>
            <w:r w:rsidRPr="00DB4D7B">
              <w:rPr>
                <w:sz w:val="18"/>
                <w:szCs w:val="18"/>
              </w:rPr>
              <w:t>PCC</w:t>
            </w:r>
          </w:p>
        </w:tc>
      </w:tr>
      <w:tr w:rsidR="006C18D4" w:rsidRPr="00DB4D7B" w14:paraId="4DBD37BB" w14:textId="77777777" w:rsidTr="00214497">
        <w:trPr>
          <w:trHeight w:val="414"/>
        </w:trPr>
        <w:tc>
          <w:tcPr>
            <w:tcW w:w="833" w:type="pct"/>
            <w:vMerge w:val="restart"/>
            <w:tcBorders>
              <w:top w:val="single" w:sz="6" w:space="0" w:color="auto"/>
            </w:tcBorders>
            <w:vAlign w:val="center"/>
          </w:tcPr>
          <w:p w14:paraId="0BB5DCB5" w14:textId="744FC637" w:rsidR="006C18D4" w:rsidRPr="00DB4D7B" w:rsidRDefault="006C18D4" w:rsidP="006C5ED2">
            <w:pPr>
              <w:pStyle w:val="a8"/>
              <w:spacing w:before="156" w:after="156"/>
              <w:rPr>
                <w:b/>
                <w:sz w:val="18"/>
                <w:szCs w:val="18"/>
              </w:rPr>
            </w:pPr>
            <w:r w:rsidRPr="00DB4D7B">
              <w:rPr>
                <w:sz w:val="18"/>
                <w:szCs w:val="18"/>
              </w:rPr>
              <w:t xml:space="preserve">CWT + 1D Conv </w:t>
            </w:r>
            <w:proofErr w:type="spellStart"/>
            <w:r w:rsidRPr="00DB4D7B">
              <w:rPr>
                <w:sz w:val="18"/>
                <w:szCs w:val="18"/>
              </w:rPr>
              <w:t>ResNet</w:t>
            </w:r>
            <w:proofErr w:type="spellEnd"/>
          </w:p>
        </w:tc>
        <w:tc>
          <w:tcPr>
            <w:tcW w:w="833" w:type="pct"/>
            <w:tcBorders>
              <w:top w:val="single" w:sz="6" w:space="0" w:color="auto"/>
            </w:tcBorders>
            <w:vAlign w:val="center"/>
          </w:tcPr>
          <w:p w14:paraId="5AE0C872" w14:textId="4903E5CE" w:rsidR="006C18D4" w:rsidRPr="00DB4D7B" w:rsidRDefault="006C18D4" w:rsidP="006C5ED2">
            <w:pPr>
              <w:pStyle w:val="a8"/>
              <w:spacing w:before="156" w:after="156"/>
              <w:rPr>
                <w:b/>
                <w:sz w:val="18"/>
                <w:szCs w:val="18"/>
              </w:rPr>
            </w:pPr>
            <w:r w:rsidRPr="00DB4D7B">
              <w:rPr>
                <w:sz w:val="18"/>
                <w:szCs w:val="18"/>
              </w:rPr>
              <w:t>Ankle angle moment</w:t>
            </w:r>
          </w:p>
        </w:tc>
        <w:tc>
          <w:tcPr>
            <w:tcW w:w="834" w:type="pct"/>
            <w:tcBorders>
              <w:top w:val="single" w:sz="6" w:space="0" w:color="auto"/>
            </w:tcBorders>
            <w:vAlign w:val="center"/>
          </w:tcPr>
          <w:p w14:paraId="7C769C32" w14:textId="6E709543" w:rsidR="006C18D4" w:rsidRPr="00DB4D7B" w:rsidRDefault="006C18D4" w:rsidP="006C5ED2">
            <w:pPr>
              <w:pStyle w:val="a8"/>
              <w:spacing w:before="156" w:after="156"/>
              <w:rPr>
                <w:b/>
                <w:sz w:val="18"/>
                <w:szCs w:val="18"/>
              </w:rPr>
            </w:pPr>
            <w:r w:rsidRPr="00DB4D7B">
              <w:rPr>
                <w:sz w:val="18"/>
                <w:szCs w:val="18"/>
              </w:rPr>
              <w:t>0.831 ± 0.026</w:t>
            </w:r>
          </w:p>
        </w:tc>
        <w:tc>
          <w:tcPr>
            <w:tcW w:w="833" w:type="pct"/>
            <w:tcBorders>
              <w:top w:val="single" w:sz="6" w:space="0" w:color="auto"/>
            </w:tcBorders>
            <w:vAlign w:val="center"/>
          </w:tcPr>
          <w:p w14:paraId="6D5321BF" w14:textId="69BD56CF" w:rsidR="006C18D4" w:rsidRPr="00DB4D7B" w:rsidRDefault="006C18D4" w:rsidP="006C5ED2">
            <w:pPr>
              <w:pStyle w:val="a8"/>
              <w:spacing w:before="156" w:after="156"/>
              <w:rPr>
                <w:b/>
                <w:sz w:val="18"/>
                <w:szCs w:val="18"/>
              </w:rPr>
            </w:pPr>
            <w:r w:rsidRPr="00DB4D7B">
              <w:rPr>
                <w:sz w:val="18"/>
                <w:szCs w:val="18"/>
              </w:rPr>
              <w:t>0.259 ± 0.024</w:t>
            </w:r>
          </w:p>
        </w:tc>
        <w:tc>
          <w:tcPr>
            <w:tcW w:w="833" w:type="pct"/>
            <w:tcBorders>
              <w:top w:val="single" w:sz="6" w:space="0" w:color="auto"/>
            </w:tcBorders>
            <w:vAlign w:val="center"/>
          </w:tcPr>
          <w:p w14:paraId="294298B2" w14:textId="1FB83EAF" w:rsidR="006C18D4" w:rsidRPr="00DB4D7B" w:rsidRDefault="006C18D4" w:rsidP="006C5ED2">
            <w:pPr>
              <w:pStyle w:val="a8"/>
              <w:spacing w:before="156" w:after="156"/>
              <w:rPr>
                <w:b/>
                <w:sz w:val="18"/>
                <w:szCs w:val="18"/>
              </w:rPr>
            </w:pPr>
            <w:r w:rsidRPr="00DB4D7B">
              <w:rPr>
                <w:sz w:val="18"/>
                <w:szCs w:val="18"/>
              </w:rPr>
              <w:t>0.189 ± 0.011</w:t>
            </w:r>
          </w:p>
        </w:tc>
        <w:tc>
          <w:tcPr>
            <w:tcW w:w="834" w:type="pct"/>
            <w:tcBorders>
              <w:top w:val="single" w:sz="6" w:space="0" w:color="auto"/>
            </w:tcBorders>
            <w:vAlign w:val="center"/>
          </w:tcPr>
          <w:p w14:paraId="7AE8A553" w14:textId="7A49803C" w:rsidR="006C18D4" w:rsidRPr="00DB4D7B" w:rsidRDefault="006C18D4" w:rsidP="006C5ED2">
            <w:pPr>
              <w:pStyle w:val="a8"/>
              <w:spacing w:before="156" w:after="156"/>
              <w:rPr>
                <w:b/>
                <w:sz w:val="18"/>
                <w:szCs w:val="18"/>
              </w:rPr>
            </w:pPr>
            <w:r w:rsidRPr="00DB4D7B">
              <w:rPr>
                <w:sz w:val="18"/>
                <w:szCs w:val="18"/>
              </w:rPr>
              <w:t>0.916 ± 0.014</w:t>
            </w:r>
          </w:p>
        </w:tc>
      </w:tr>
      <w:tr w:rsidR="006C18D4" w:rsidRPr="00DB4D7B" w14:paraId="34641659" w14:textId="77777777" w:rsidTr="00214497">
        <w:trPr>
          <w:trHeight w:val="414"/>
        </w:trPr>
        <w:tc>
          <w:tcPr>
            <w:tcW w:w="833" w:type="pct"/>
            <w:vMerge/>
            <w:vAlign w:val="center"/>
          </w:tcPr>
          <w:p w14:paraId="2A24F8DB" w14:textId="77777777" w:rsidR="006C18D4" w:rsidRPr="00DB4D7B" w:rsidRDefault="006C18D4" w:rsidP="006C5ED2">
            <w:pPr>
              <w:pStyle w:val="a8"/>
              <w:spacing w:before="156" w:after="156"/>
              <w:rPr>
                <w:b/>
                <w:sz w:val="18"/>
                <w:szCs w:val="18"/>
              </w:rPr>
            </w:pPr>
          </w:p>
        </w:tc>
        <w:tc>
          <w:tcPr>
            <w:tcW w:w="833" w:type="pct"/>
            <w:vAlign w:val="center"/>
          </w:tcPr>
          <w:p w14:paraId="676BB250" w14:textId="076418EB" w:rsidR="006C18D4" w:rsidRPr="00DB4D7B" w:rsidRDefault="006C18D4" w:rsidP="006C5ED2">
            <w:pPr>
              <w:pStyle w:val="a8"/>
              <w:spacing w:before="156" w:after="156"/>
              <w:rPr>
                <w:b/>
                <w:sz w:val="18"/>
                <w:szCs w:val="18"/>
              </w:rPr>
            </w:pPr>
            <w:r w:rsidRPr="00DB4D7B">
              <w:rPr>
                <w:sz w:val="18"/>
                <w:szCs w:val="18"/>
              </w:rPr>
              <w:t>Knee angle moment</w:t>
            </w:r>
          </w:p>
        </w:tc>
        <w:tc>
          <w:tcPr>
            <w:tcW w:w="834" w:type="pct"/>
            <w:vAlign w:val="center"/>
          </w:tcPr>
          <w:p w14:paraId="29A48F37" w14:textId="701B2240" w:rsidR="006C18D4" w:rsidRPr="00DB4D7B" w:rsidRDefault="006C18D4" w:rsidP="006C5ED2">
            <w:pPr>
              <w:pStyle w:val="a8"/>
              <w:spacing w:before="156" w:after="156"/>
              <w:rPr>
                <w:b/>
                <w:sz w:val="18"/>
                <w:szCs w:val="18"/>
              </w:rPr>
            </w:pPr>
            <w:r w:rsidRPr="00DB4D7B">
              <w:rPr>
                <w:sz w:val="18"/>
                <w:szCs w:val="18"/>
              </w:rPr>
              <w:t>0.743 ± 0.052</w:t>
            </w:r>
          </w:p>
        </w:tc>
        <w:tc>
          <w:tcPr>
            <w:tcW w:w="833" w:type="pct"/>
            <w:vAlign w:val="center"/>
          </w:tcPr>
          <w:p w14:paraId="2916F6E4" w14:textId="2C3BF922" w:rsidR="006C18D4" w:rsidRPr="00DB4D7B" w:rsidRDefault="006C18D4" w:rsidP="006C5ED2">
            <w:pPr>
              <w:pStyle w:val="a8"/>
              <w:spacing w:before="156" w:after="156"/>
              <w:rPr>
                <w:b/>
                <w:sz w:val="18"/>
                <w:szCs w:val="18"/>
              </w:rPr>
            </w:pPr>
            <w:r w:rsidRPr="00DB4D7B">
              <w:rPr>
                <w:sz w:val="18"/>
                <w:szCs w:val="18"/>
              </w:rPr>
              <w:t>0.275 ± 0.029</w:t>
            </w:r>
          </w:p>
        </w:tc>
        <w:tc>
          <w:tcPr>
            <w:tcW w:w="833" w:type="pct"/>
            <w:vAlign w:val="center"/>
          </w:tcPr>
          <w:p w14:paraId="710A4E5C" w14:textId="13D15955" w:rsidR="006C18D4" w:rsidRPr="00DB4D7B" w:rsidRDefault="006C18D4" w:rsidP="006C5ED2">
            <w:pPr>
              <w:pStyle w:val="a8"/>
              <w:spacing w:before="156" w:after="156"/>
              <w:rPr>
                <w:b/>
                <w:sz w:val="18"/>
                <w:szCs w:val="18"/>
              </w:rPr>
            </w:pPr>
            <w:r w:rsidRPr="00DB4D7B">
              <w:rPr>
                <w:sz w:val="18"/>
                <w:szCs w:val="18"/>
              </w:rPr>
              <w:t>0.215 ± 0.017</w:t>
            </w:r>
          </w:p>
        </w:tc>
        <w:tc>
          <w:tcPr>
            <w:tcW w:w="834" w:type="pct"/>
            <w:vAlign w:val="center"/>
          </w:tcPr>
          <w:p w14:paraId="336D0ED7" w14:textId="615CD7E6" w:rsidR="006C18D4" w:rsidRPr="00DB4D7B" w:rsidRDefault="006C18D4" w:rsidP="006C5ED2">
            <w:pPr>
              <w:pStyle w:val="a8"/>
              <w:spacing w:before="156" w:after="156"/>
              <w:rPr>
                <w:b/>
                <w:sz w:val="18"/>
                <w:szCs w:val="18"/>
              </w:rPr>
            </w:pPr>
            <w:r w:rsidRPr="00DB4D7B">
              <w:rPr>
                <w:sz w:val="18"/>
                <w:szCs w:val="18"/>
              </w:rPr>
              <w:t>0.866 ± 0.031</w:t>
            </w:r>
          </w:p>
        </w:tc>
      </w:tr>
      <w:tr w:rsidR="006C18D4" w:rsidRPr="00DB4D7B" w14:paraId="505F660F" w14:textId="77777777" w:rsidTr="00214497">
        <w:trPr>
          <w:trHeight w:val="414"/>
        </w:trPr>
        <w:tc>
          <w:tcPr>
            <w:tcW w:w="833" w:type="pct"/>
            <w:vMerge/>
            <w:tcBorders>
              <w:bottom w:val="single" w:sz="6" w:space="0" w:color="auto"/>
            </w:tcBorders>
            <w:vAlign w:val="center"/>
          </w:tcPr>
          <w:p w14:paraId="7EFA609A" w14:textId="77777777" w:rsidR="006C18D4" w:rsidRPr="00DB4D7B" w:rsidRDefault="006C18D4" w:rsidP="006C5ED2">
            <w:pPr>
              <w:pStyle w:val="a8"/>
              <w:spacing w:before="156" w:after="156"/>
              <w:rPr>
                <w:b/>
                <w:sz w:val="18"/>
                <w:szCs w:val="18"/>
              </w:rPr>
            </w:pPr>
          </w:p>
        </w:tc>
        <w:tc>
          <w:tcPr>
            <w:tcW w:w="833" w:type="pct"/>
            <w:tcBorders>
              <w:bottom w:val="single" w:sz="6" w:space="0" w:color="auto"/>
            </w:tcBorders>
            <w:vAlign w:val="center"/>
          </w:tcPr>
          <w:p w14:paraId="6658EEE7" w14:textId="34A8A49B" w:rsidR="006C18D4" w:rsidRPr="00DB4D7B" w:rsidRDefault="006C18D4" w:rsidP="006C5ED2">
            <w:pPr>
              <w:pStyle w:val="a8"/>
              <w:spacing w:before="156" w:after="156"/>
              <w:rPr>
                <w:b/>
                <w:sz w:val="18"/>
                <w:szCs w:val="18"/>
              </w:rPr>
            </w:pPr>
            <w:r w:rsidRPr="00DB4D7B">
              <w:rPr>
                <w:sz w:val="18"/>
                <w:szCs w:val="18"/>
              </w:rPr>
              <w:t>Hip flexion moment</w:t>
            </w:r>
          </w:p>
        </w:tc>
        <w:tc>
          <w:tcPr>
            <w:tcW w:w="834" w:type="pct"/>
            <w:tcBorders>
              <w:bottom w:val="single" w:sz="6" w:space="0" w:color="auto"/>
            </w:tcBorders>
            <w:vAlign w:val="center"/>
          </w:tcPr>
          <w:p w14:paraId="7CD1F09A" w14:textId="5BFDD547" w:rsidR="006C18D4" w:rsidRPr="00DB4D7B" w:rsidRDefault="006C18D4" w:rsidP="006C5ED2">
            <w:pPr>
              <w:pStyle w:val="a8"/>
              <w:spacing w:before="156" w:after="156"/>
              <w:rPr>
                <w:b/>
                <w:sz w:val="18"/>
                <w:szCs w:val="18"/>
              </w:rPr>
            </w:pPr>
            <w:r w:rsidRPr="00DB4D7B">
              <w:rPr>
                <w:sz w:val="18"/>
                <w:szCs w:val="18"/>
              </w:rPr>
              <w:t>0.812 ± 0.052</w:t>
            </w:r>
          </w:p>
        </w:tc>
        <w:tc>
          <w:tcPr>
            <w:tcW w:w="833" w:type="pct"/>
            <w:tcBorders>
              <w:bottom w:val="single" w:sz="6" w:space="0" w:color="auto"/>
            </w:tcBorders>
            <w:vAlign w:val="center"/>
          </w:tcPr>
          <w:p w14:paraId="1D08383D" w14:textId="283B7D71" w:rsidR="006C18D4" w:rsidRPr="00DB4D7B" w:rsidRDefault="006C18D4" w:rsidP="006C5ED2">
            <w:pPr>
              <w:pStyle w:val="a8"/>
              <w:spacing w:before="156" w:after="156"/>
              <w:rPr>
                <w:b/>
                <w:sz w:val="18"/>
                <w:szCs w:val="18"/>
              </w:rPr>
            </w:pPr>
            <w:r w:rsidRPr="00DB4D7B">
              <w:rPr>
                <w:sz w:val="18"/>
                <w:szCs w:val="18"/>
              </w:rPr>
              <w:t>0.255 ± 0.033</w:t>
            </w:r>
          </w:p>
        </w:tc>
        <w:tc>
          <w:tcPr>
            <w:tcW w:w="833" w:type="pct"/>
            <w:tcBorders>
              <w:bottom w:val="single" w:sz="6" w:space="0" w:color="auto"/>
            </w:tcBorders>
            <w:vAlign w:val="center"/>
          </w:tcPr>
          <w:p w14:paraId="5F622C0A" w14:textId="0D4814AC" w:rsidR="006C18D4" w:rsidRPr="00DB4D7B" w:rsidRDefault="006C18D4" w:rsidP="006C5ED2">
            <w:pPr>
              <w:pStyle w:val="a8"/>
              <w:spacing w:before="156" w:after="156"/>
              <w:rPr>
                <w:b/>
                <w:sz w:val="18"/>
                <w:szCs w:val="18"/>
              </w:rPr>
            </w:pPr>
            <w:r w:rsidRPr="00DB4D7B">
              <w:rPr>
                <w:sz w:val="18"/>
                <w:szCs w:val="18"/>
              </w:rPr>
              <w:t>0.197 ± 0.021</w:t>
            </w:r>
          </w:p>
        </w:tc>
        <w:tc>
          <w:tcPr>
            <w:tcW w:w="834" w:type="pct"/>
            <w:tcBorders>
              <w:bottom w:val="single" w:sz="6" w:space="0" w:color="auto"/>
            </w:tcBorders>
            <w:vAlign w:val="center"/>
          </w:tcPr>
          <w:p w14:paraId="54405818" w14:textId="214DCA53" w:rsidR="006C18D4" w:rsidRPr="00DB4D7B" w:rsidRDefault="006C18D4" w:rsidP="006C5ED2">
            <w:pPr>
              <w:pStyle w:val="a8"/>
              <w:spacing w:before="156" w:after="156"/>
              <w:rPr>
                <w:b/>
                <w:sz w:val="18"/>
                <w:szCs w:val="18"/>
              </w:rPr>
            </w:pPr>
            <w:r w:rsidRPr="00DB4D7B">
              <w:rPr>
                <w:sz w:val="18"/>
                <w:szCs w:val="18"/>
              </w:rPr>
              <w:t>0.906 ± 0.027</w:t>
            </w:r>
          </w:p>
        </w:tc>
      </w:tr>
      <w:tr w:rsidR="006C18D4" w:rsidRPr="00DB4D7B" w14:paraId="6FF1732B" w14:textId="77777777" w:rsidTr="00214497">
        <w:trPr>
          <w:trHeight w:val="414"/>
        </w:trPr>
        <w:tc>
          <w:tcPr>
            <w:tcW w:w="833" w:type="pct"/>
            <w:vMerge w:val="restart"/>
            <w:tcBorders>
              <w:top w:val="single" w:sz="6" w:space="0" w:color="auto"/>
            </w:tcBorders>
            <w:vAlign w:val="center"/>
          </w:tcPr>
          <w:p w14:paraId="4631D7F9" w14:textId="33741EFF" w:rsidR="006C18D4" w:rsidRPr="00DB4D7B" w:rsidRDefault="006C18D4" w:rsidP="006C5ED2">
            <w:pPr>
              <w:pStyle w:val="a8"/>
              <w:spacing w:before="156" w:after="156"/>
              <w:rPr>
                <w:sz w:val="18"/>
                <w:szCs w:val="18"/>
              </w:rPr>
            </w:pPr>
            <w:r w:rsidRPr="00DB4D7B">
              <w:rPr>
                <w:sz w:val="18"/>
                <w:szCs w:val="18"/>
              </w:rPr>
              <w:t xml:space="preserve">CWT + 1D Conv </w:t>
            </w:r>
            <w:proofErr w:type="spellStart"/>
            <w:r w:rsidRPr="00DB4D7B">
              <w:rPr>
                <w:sz w:val="18"/>
                <w:szCs w:val="18"/>
              </w:rPr>
              <w:t>ResNet</w:t>
            </w:r>
            <w:proofErr w:type="spellEnd"/>
            <w:r w:rsidRPr="00DB4D7B">
              <w:rPr>
                <w:sz w:val="18"/>
                <w:szCs w:val="18"/>
              </w:rPr>
              <w:t xml:space="preserve"> + MHSA</w:t>
            </w:r>
          </w:p>
        </w:tc>
        <w:tc>
          <w:tcPr>
            <w:tcW w:w="833" w:type="pct"/>
            <w:tcBorders>
              <w:top w:val="single" w:sz="6" w:space="0" w:color="auto"/>
            </w:tcBorders>
            <w:vAlign w:val="center"/>
          </w:tcPr>
          <w:p w14:paraId="0137405B" w14:textId="77ACA534" w:rsidR="006C18D4" w:rsidRPr="00DB4D7B" w:rsidRDefault="006C18D4" w:rsidP="006C5ED2">
            <w:pPr>
              <w:pStyle w:val="a8"/>
              <w:spacing w:before="156" w:after="156"/>
              <w:rPr>
                <w:b/>
                <w:sz w:val="18"/>
                <w:szCs w:val="18"/>
              </w:rPr>
            </w:pPr>
            <w:r w:rsidRPr="00DB4D7B">
              <w:rPr>
                <w:sz w:val="18"/>
                <w:szCs w:val="18"/>
              </w:rPr>
              <w:t>Ankle angle moment</w:t>
            </w:r>
          </w:p>
        </w:tc>
        <w:tc>
          <w:tcPr>
            <w:tcW w:w="834" w:type="pct"/>
            <w:tcBorders>
              <w:top w:val="single" w:sz="6" w:space="0" w:color="auto"/>
            </w:tcBorders>
            <w:vAlign w:val="center"/>
          </w:tcPr>
          <w:p w14:paraId="3FAC8ED1" w14:textId="33EBF184" w:rsidR="006C18D4" w:rsidRPr="00DB4D7B" w:rsidRDefault="006C18D4" w:rsidP="006C5ED2">
            <w:pPr>
              <w:pStyle w:val="a8"/>
              <w:spacing w:before="156" w:after="156"/>
              <w:rPr>
                <w:b/>
                <w:sz w:val="18"/>
                <w:szCs w:val="18"/>
              </w:rPr>
            </w:pPr>
            <w:r w:rsidRPr="00DB4D7B">
              <w:rPr>
                <w:sz w:val="18"/>
                <w:szCs w:val="18"/>
              </w:rPr>
              <w:t>0.840 ± 0.040</w:t>
            </w:r>
          </w:p>
        </w:tc>
        <w:tc>
          <w:tcPr>
            <w:tcW w:w="833" w:type="pct"/>
            <w:tcBorders>
              <w:top w:val="single" w:sz="6" w:space="0" w:color="auto"/>
            </w:tcBorders>
            <w:vAlign w:val="center"/>
          </w:tcPr>
          <w:p w14:paraId="59EFC4C3" w14:textId="3E2B268A" w:rsidR="006C18D4" w:rsidRPr="00DB4D7B" w:rsidRDefault="006C18D4" w:rsidP="006C5ED2">
            <w:pPr>
              <w:pStyle w:val="a8"/>
              <w:spacing w:before="156" w:after="156"/>
              <w:rPr>
                <w:b/>
                <w:sz w:val="18"/>
                <w:szCs w:val="18"/>
              </w:rPr>
            </w:pPr>
            <w:r w:rsidRPr="00DB4D7B">
              <w:rPr>
                <w:sz w:val="18"/>
                <w:szCs w:val="18"/>
              </w:rPr>
              <w:t>0.250 ± 0.032</w:t>
            </w:r>
          </w:p>
        </w:tc>
        <w:tc>
          <w:tcPr>
            <w:tcW w:w="833" w:type="pct"/>
            <w:tcBorders>
              <w:top w:val="single" w:sz="6" w:space="0" w:color="auto"/>
            </w:tcBorders>
            <w:vAlign w:val="center"/>
          </w:tcPr>
          <w:p w14:paraId="5E5C542A" w14:textId="187255AD" w:rsidR="006C18D4" w:rsidRPr="00DB4D7B" w:rsidRDefault="006C18D4" w:rsidP="006C5ED2">
            <w:pPr>
              <w:pStyle w:val="a8"/>
              <w:spacing w:before="156" w:after="156"/>
              <w:rPr>
                <w:b/>
                <w:sz w:val="18"/>
                <w:szCs w:val="18"/>
              </w:rPr>
            </w:pPr>
            <w:r w:rsidRPr="00DB4D7B">
              <w:rPr>
                <w:sz w:val="18"/>
                <w:szCs w:val="18"/>
              </w:rPr>
              <w:t>0.221 ± 0.030</w:t>
            </w:r>
          </w:p>
        </w:tc>
        <w:tc>
          <w:tcPr>
            <w:tcW w:w="834" w:type="pct"/>
            <w:tcBorders>
              <w:top w:val="single" w:sz="6" w:space="0" w:color="auto"/>
            </w:tcBorders>
            <w:vAlign w:val="center"/>
          </w:tcPr>
          <w:p w14:paraId="1715BB9B" w14:textId="754D83A5" w:rsidR="006C18D4" w:rsidRPr="00DB4D7B" w:rsidRDefault="006C18D4" w:rsidP="006C5ED2">
            <w:pPr>
              <w:pStyle w:val="a8"/>
              <w:spacing w:before="156" w:after="156"/>
              <w:rPr>
                <w:b/>
                <w:sz w:val="18"/>
                <w:szCs w:val="18"/>
              </w:rPr>
            </w:pPr>
            <w:r w:rsidRPr="00DB4D7B">
              <w:rPr>
                <w:sz w:val="18"/>
                <w:szCs w:val="18"/>
              </w:rPr>
              <w:t>0.968 ± 0.008</w:t>
            </w:r>
          </w:p>
        </w:tc>
      </w:tr>
      <w:tr w:rsidR="006C18D4" w:rsidRPr="00DB4D7B" w14:paraId="61A48225" w14:textId="77777777" w:rsidTr="00214497">
        <w:trPr>
          <w:trHeight w:val="414"/>
        </w:trPr>
        <w:tc>
          <w:tcPr>
            <w:tcW w:w="833" w:type="pct"/>
            <w:vMerge/>
            <w:vAlign w:val="center"/>
          </w:tcPr>
          <w:p w14:paraId="1E557974" w14:textId="77777777" w:rsidR="006C18D4" w:rsidRPr="00DB4D7B" w:rsidRDefault="006C18D4" w:rsidP="006C5ED2">
            <w:pPr>
              <w:pStyle w:val="a8"/>
              <w:spacing w:before="156" w:after="156"/>
              <w:rPr>
                <w:b/>
                <w:sz w:val="18"/>
                <w:szCs w:val="18"/>
              </w:rPr>
            </w:pPr>
          </w:p>
        </w:tc>
        <w:tc>
          <w:tcPr>
            <w:tcW w:w="833" w:type="pct"/>
            <w:vAlign w:val="center"/>
          </w:tcPr>
          <w:p w14:paraId="50212A16" w14:textId="0F247636" w:rsidR="006C18D4" w:rsidRPr="00DB4D7B" w:rsidRDefault="006C18D4" w:rsidP="006C5ED2">
            <w:pPr>
              <w:pStyle w:val="a8"/>
              <w:spacing w:before="156" w:after="156"/>
              <w:rPr>
                <w:b/>
                <w:sz w:val="18"/>
                <w:szCs w:val="18"/>
              </w:rPr>
            </w:pPr>
            <w:r w:rsidRPr="00DB4D7B">
              <w:rPr>
                <w:sz w:val="18"/>
                <w:szCs w:val="18"/>
              </w:rPr>
              <w:t>Knee angle moment</w:t>
            </w:r>
          </w:p>
        </w:tc>
        <w:tc>
          <w:tcPr>
            <w:tcW w:w="834" w:type="pct"/>
            <w:vAlign w:val="center"/>
          </w:tcPr>
          <w:p w14:paraId="23586AC1" w14:textId="7D9D1DEE" w:rsidR="006C18D4" w:rsidRPr="00DB4D7B" w:rsidRDefault="006C18D4" w:rsidP="006C5ED2">
            <w:pPr>
              <w:pStyle w:val="a8"/>
              <w:spacing w:before="156" w:after="156"/>
              <w:rPr>
                <w:b/>
                <w:sz w:val="18"/>
                <w:szCs w:val="18"/>
              </w:rPr>
            </w:pPr>
            <w:r w:rsidRPr="00DB4D7B">
              <w:rPr>
                <w:sz w:val="18"/>
                <w:szCs w:val="18"/>
              </w:rPr>
              <w:t>0.769 ± 0.035</w:t>
            </w:r>
          </w:p>
        </w:tc>
        <w:tc>
          <w:tcPr>
            <w:tcW w:w="833" w:type="pct"/>
            <w:vAlign w:val="center"/>
          </w:tcPr>
          <w:p w14:paraId="12044303" w14:textId="26049F76" w:rsidR="006C18D4" w:rsidRPr="00DB4D7B" w:rsidRDefault="006C18D4" w:rsidP="006C5ED2">
            <w:pPr>
              <w:pStyle w:val="a8"/>
              <w:spacing w:before="156" w:after="156"/>
              <w:rPr>
                <w:b/>
                <w:sz w:val="18"/>
                <w:szCs w:val="18"/>
              </w:rPr>
            </w:pPr>
            <w:r w:rsidRPr="00DB4D7B">
              <w:rPr>
                <w:sz w:val="18"/>
                <w:szCs w:val="18"/>
              </w:rPr>
              <w:t>0.262 ± 0.020</w:t>
            </w:r>
          </w:p>
        </w:tc>
        <w:tc>
          <w:tcPr>
            <w:tcW w:w="833" w:type="pct"/>
            <w:vAlign w:val="center"/>
          </w:tcPr>
          <w:p w14:paraId="488B75D9" w14:textId="1A663FB8" w:rsidR="006C18D4" w:rsidRPr="00DB4D7B" w:rsidRDefault="006C18D4" w:rsidP="006C5ED2">
            <w:pPr>
              <w:pStyle w:val="a8"/>
              <w:spacing w:before="156" w:after="156"/>
              <w:rPr>
                <w:b/>
                <w:sz w:val="18"/>
                <w:szCs w:val="18"/>
              </w:rPr>
            </w:pPr>
            <w:r w:rsidRPr="00DB4D7B">
              <w:rPr>
                <w:sz w:val="18"/>
                <w:szCs w:val="18"/>
              </w:rPr>
              <w:t>0.219 ± 0.013</w:t>
            </w:r>
          </w:p>
        </w:tc>
        <w:tc>
          <w:tcPr>
            <w:tcW w:w="834" w:type="pct"/>
            <w:vAlign w:val="center"/>
          </w:tcPr>
          <w:p w14:paraId="2934E2AB" w14:textId="5FA7451E" w:rsidR="006C18D4" w:rsidRPr="00DB4D7B" w:rsidRDefault="006C18D4" w:rsidP="006C5ED2">
            <w:pPr>
              <w:pStyle w:val="a8"/>
              <w:spacing w:before="156" w:after="156"/>
              <w:rPr>
                <w:b/>
                <w:sz w:val="18"/>
                <w:szCs w:val="18"/>
              </w:rPr>
            </w:pPr>
            <w:r w:rsidRPr="00DB4D7B">
              <w:rPr>
                <w:sz w:val="18"/>
                <w:szCs w:val="18"/>
              </w:rPr>
              <w:t>0.947 ± 0.023</w:t>
            </w:r>
          </w:p>
        </w:tc>
      </w:tr>
      <w:tr w:rsidR="006C18D4" w:rsidRPr="00DB4D7B" w14:paraId="59F7D80B" w14:textId="77777777" w:rsidTr="00214497">
        <w:trPr>
          <w:trHeight w:val="414"/>
        </w:trPr>
        <w:tc>
          <w:tcPr>
            <w:tcW w:w="833" w:type="pct"/>
            <w:vMerge/>
            <w:tcBorders>
              <w:bottom w:val="single" w:sz="6" w:space="0" w:color="auto"/>
            </w:tcBorders>
            <w:vAlign w:val="center"/>
          </w:tcPr>
          <w:p w14:paraId="49178B00" w14:textId="77777777" w:rsidR="006C18D4" w:rsidRPr="00DB4D7B" w:rsidRDefault="006C18D4" w:rsidP="006C5ED2">
            <w:pPr>
              <w:pStyle w:val="a8"/>
              <w:spacing w:before="156" w:after="156"/>
              <w:rPr>
                <w:b/>
                <w:sz w:val="18"/>
                <w:szCs w:val="18"/>
              </w:rPr>
            </w:pPr>
          </w:p>
        </w:tc>
        <w:tc>
          <w:tcPr>
            <w:tcW w:w="833" w:type="pct"/>
            <w:tcBorders>
              <w:bottom w:val="single" w:sz="6" w:space="0" w:color="auto"/>
            </w:tcBorders>
            <w:vAlign w:val="center"/>
          </w:tcPr>
          <w:p w14:paraId="273C619C" w14:textId="603CB25D" w:rsidR="006C18D4" w:rsidRPr="00DB4D7B" w:rsidRDefault="006C18D4" w:rsidP="006C5ED2">
            <w:pPr>
              <w:pStyle w:val="a8"/>
              <w:spacing w:before="156" w:after="156"/>
              <w:rPr>
                <w:b/>
                <w:sz w:val="18"/>
                <w:szCs w:val="18"/>
              </w:rPr>
            </w:pPr>
            <w:r w:rsidRPr="00DB4D7B">
              <w:rPr>
                <w:sz w:val="18"/>
                <w:szCs w:val="18"/>
              </w:rPr>
              <w:t>Hip flexion moment</w:t>
            </w:r>
          </w:p>
        </w:tc>
        <w:tc>
          <w:tcPr>
            <w:tcW w:w="834" w:type="pct"/>
            <w:tcBorders>
              <w:bottom w:val="single" w:sz="6" w:space="0" w:color="auto"/>
            </w:tcBorders>
            <w:vAlign w:val="center"/>
          </w:tcPr>
          <w:p w14:paraId="527952A5" w14:textId="0F923085" w:rsidR="006C18D4" w:rsidRPr="00DB4D7B" w:rsidRDefault="006C18D4" w:rsidP="006C5ED2">
            <w:pPr>
              <w:pStyle w:val="a8"/>
              <w:spacing w:before="156" w:after="156"/>
              <w:rPr>
                <w:b/>
                <w:sz w:val="18"/>
                <w:szCs w:val="18"/>
              </w:rPr>
            </w:pPr>
            <w:r w:rsidRPr="00DB4D7B">
              <w:rPr>
                <w:sz w:val="18"/>
                <w:szCs w:val="18"/>
              </w:rPr>
              <w:t>0.841 ± 0.031</w:t>
            </w:r>
          </w:p>
        </w:tc>
        <w:tc>
          <w:tcPr>
            <w:tcW w:w="833" w:type="pct"/>
            <w:tcBorders>
              <w:bottom w:val="single" w:sz="6" w:space="0" w:color="auto"/>
            </w:tcBorders>
            <w:vAlign w:val="center"/>
          </w:tcPr>
          <w:p w14:paraId="13646DE5" w14:textId="56472DBB" w:rsidR="006C18D4" w:rsidRPr="00DB4D7B" w:rsidRDefault="006C18D4" w:rsidP="006C5ED2">
            <w:pPr>
              <w:pStyle w:val="a8"/>
              <w:spacing w:before="156" w:after="156"/>
              <w:rPr>
                <w:b/>
                <w:sz w:val="18"/>
                <w:szCs w:val="18"/>
              </w:rPr>
            </w:pPr>
            <w:r w:rsidRPr="00DB4D7B">
              <w:rPr>
                <w:sz w:val="18"/>
                <w:szCs w:val="18"/>
              </w:rPr>
              <w:t>0.235 ± 0.025</w:t>
            </w:r>
          </w:p>
        </w:tc>
        <w:tc>
          <w:tcPr>
            <w:tcW w:w="833" w:type="pct"/>
            <w:tcBorders>
              <w:bottom w:val="single" w:sz="6" w:space="0" w:color="auto"/>
            </w:tcBorders>
            <w:vAlign w:val="center"/>
          </w:tcPr>
          <w:p w14:paraId="0ED89787" w14:textId="03B24896" w:rsidR="006C18D4" w:rsidRPr="00DB4D7B" w:rsidRDefault="006C18D4" w:rsidP="006C5ED2">
            <w:pPr>
              <w:pStyle w:val="a8"/>
              <w:spacing w:before="156" w:after="156"/>
              <w:rPr>
                <w:b/>
                <w:sz w:val="18"/>
                <w:szCs w:val="18"/>
              </w:rPr>
            </w:pPr>
            <w:r w:rsidRPr="00DB4D7B">
              <w:rPr>
                <w:sz w:val="18"/>
                <w:szCs w:val="18"/>
              </w:rPr>
              <w:t>0.198 ± 0.022</w:t>
            </w:r>
          </w:p>
        </w:tc>
        <w:tc>
          <w:tcPr>
            <w:tcW w:w="834" w:type="pct"/>
            <w:tcBorders>
              <w:bottom w:val="single" w:sz="6" w:space="0" w:color="auto"/>
            </w:tcBorders>
            <w:vAlign w:val="center"/>
          </w:tcPr>
          <w:p w14:paraId="2639C566" w14:textId="69975A50" w:rsidR="006C18D4" w:rsidRPr="00DB4D7B" w:rsidRDefault="006C18D4" w:rsidP="006C5ED2">
            <w:pPr>
              <w:pStyle w:val="a8"/>
              <w:spacing w:before="156" w:after="156"/>
              <w:rPr>
                <w:b/>
                <w:sz w:val="18"/>
                <w:szCs w:val="18"/>
              </w:rPr>
            </w:pPr>
            <w:r w:rsidRPr="00DB4D7B">
              <w:rPr>
                <w:sz w:val="18"/>
                <w:szCs w:val="18"/>
              </w:rPr>
              <w:t>0.974 ± 0.004</w:t>
            </w:r>
          </w:p>
        </w:tc>
      </w:tr>
      <w:tr w:rsidR="006C18D4" w:rsidRPr="00DB4D7B" w14:paraId="054FCF79" w14:textId="77777777" w:rsidTr="00214497">
        <w:trPr>
          <w:trHeight w:val="414"/>
        </w:trPr>
        <w:tc>
          <w:tcPr>
            <w:tcW w:w="833" w:type="pct"/>
            <w:vMerge w:val="restart"/>
            <w:tcBorders>
              <w:top w:val="single" w:sz="6" w:space="0" w:color="auto"/>
            </w:tcBorders>
            <w:vAlign w:val="center"/>
          </w:tcPr>
          <w:p w14:paraId="2F2B471A" w14:textId="28560932" w:rsidR="006C18D4" w:rsidRPr="00DB4D7B" w:rsidRDefault="006C18D4" w:rsidP="006C5ED2">
            <w:pPr>
              <w:pStyle w:val="a8"/>
              <w:spacing w:before="156" w:after="156"/>
              <w:rPr>
                <w:sz w:val="18"/>
                <w:szCs w:val="18"/>
              </w:rPr>
            </w:pPr>
            <w:r w:rsidRPr="00DB4D7B">
              <w:rPr>
                <w:sz w:val="18"/>
                <w:szCs w:val="18"/>
              </w:rPr>
              <w:t xml:space="preserve">CWT + 1D Conv </w:t>
            </w:r>
            <w:proofErr w:type="spellStart"/>
            <w:r w:rsidRPr="00DB4D7B">
              <w:rPr>
                <w:sz w:val="18"/>
                <w:szCs w:val="18"/>
              </w:rPr>
              <w:t>ResNet</w:t>
            </w:r>
            <w:proofErr w:type="spellEnd"/>
            <w:r w:rsidRPr="00DB4D7B">
              <w:rPr>
                <w:sz w:val="18"/>
                <w:szCs w:val="18"/>
              </w:rPr>
              <w:t xml:space="preserve"> + MHSA + Bi-LSTM</w:t>
            </w:r>
          </w:p>
        </w:tc>
        <w:tc>
          <w:tcPr>
            <w:tcW w:w="833" w:type="pct"/>
            <w:tcBorders>
              <w:top w:val="single" w:sz="6" w:space="0" w:color="auto"/>
            </w:tcBorders>
            <w:vAlign w:val="center"/>
          </w:tcPr>
          <w:p w14:paraId="2A538843" w14:textId="7266EB24" w:rsidR="006C18D4" w:rsidRPr="00DB4D7B" w:rsidRDefault="006C18D4" w:rsidP="006C5ED2">
            <w:pPr>
              <w:pStyle w:val="a8"/>
              <w:spacing w:before="156" w:after="156"/>
              <w:rPr>
                <w:b/>
                <w:sz w:val="18"/>
                <w:szCs w:val="18"/>
              </w:rPr>
            </w:pPr>
            <w:r w:rsidRPr="00DB4D7B">
              <w:rPr>
                <w:sz w:val="18"/>
                <w:szCs w:val="18"/>
              </w:rPr>
              <w:t>Ankle angle moment</w:t>
            </w:r>
          </w:p>
        </w:tc>
        <w:tc>
          <w:tcPr>
            <w:tcW w:w="834" w:type="pct"/>
            <w:tcBorders>
              <w:top w:val="single" w:sz="6" w:space="0" w:color="auto"/>
            </w:tcBorders>
            <w:vAlign w:val="center"/>
          </w:tcPr>
          <w:p w14:paraId="619F47AE" w14:textId="765C17EF" w:rsidR="006C18D4" w:rsidRPr="00DB4D7B" w:rsidRDefault="006C18D4" w:rsidP="006C5ED2">
            <w:pPr>
              <w:pStyle w:val="a8"/>
              <w:spacing w:before="156" w:after="156"/>
              <w:rPr>
                <w:b/>
                <w:sz w:val="18"/>
                <w:szCs w:val="18"/>
              </w:rPr>
            </w:pPr>
            <w:r w:rsidRPr="00DB4D7B">
              <w:rPr>
                <w:sz w:val="18"/>
                <w:szCs w:val="18"/>
              </w:rPr>
              <w:t>0.942 ± 0.028</w:t>
            </w:r>
          </w:p>
        </w:tc>
        <w:tc>
          <w:tcPr>
            <w:tcW w:w="833" w:type="pct"/>
            <w:tcBorders>
              <w:top w:val="single" w:sz="6" w:space="0" w:color="auto"/>
            </w:tcBorders>
            <w:vAlign w:val="center"/>
          </w:tcPr>
          <w:p w14:paraId="368DDA25" w14:textId="3DF68B3B" w:rsidR="006C18D4" w:rsidRPr="00DB4D7B" w:rsidRDefault="006C18D4" w:rsidP="006C5ED2">
            <w:pPr>
              <w:pStyle w:val="a8"/>
              <w:spacing w:before="156" w:after="156"/>
              <w:rPr>
                <w:b/>
                <w:sz w:val="18"/>
                <w:szCs w:val="18"/>
              </w:rPr>
            </w:pPr>
            <w:r w:rsidRPr="00DB4D7B">
              <w:rPr>
                <w:sz w:val="18"/>
                <w:szCs w:val="18"/>
              </w:rPr>
              <w:t>0.148 ± 0.034</w:t>
            </w:r>
          </w:p>
        </w:tc>
        <w:tc>
          <w:tcPr>
            <w:tcW w:w="833" w:type="pct"/>
            <w:tcBorders>
              <w:top w:val="single" w:sz="6" w:space="0" w:color="auto"/>
            </w:tcBorders>
            <w:vAlign w:val="center"/>
          </w:tcPr>
          <w:p w14:paraId="7AF6818C" w14:textId="36482050" w:rsidR="006C18D4" w:rsidRPr="00DB4D7B" w:rsidRDefault="006C18D4" w:rsidP="006C5ED2">
            <w:pPr>
              <w:pStyle w:val="a8"/>
              <w:spacing w:before="156" w:after="156"/>
              <w:rPr>
                <w:b/>
                <w:sz w:val="18"/>
                <w:szCs w:val="18"/>
              </w:rPr>
            </w:pPr>
            <w:r w:rsidRPr="00DB4D7B">
              <w:rPr>
                <w:sz w:val="18"/>
                <w:szCs w:val="18"/>
              </w:rPr>
              <w:t>0.095 ± 0.023</w:t>
            </w:r>
          </w:p>
        </w:tc>
        <w:tc>
          <w:tcPr>
            <w:tcW w:w="834" w:type="pct"/>
            <w:tcBorders>
              <w:top w:val="single" w:sz="6" w:space="0" w:color="auto"/>
            </w:tcBorders>
            <w:vAlign w:val="center"/>
          </w:tcPr>
          <w:p w14:paraId="5DD4DC55" w14:textId="080C7AA7" w:rsidR="006C18D4" w:rsidRPr="00DB4D7B" w:rsidRDefault="006C18D4" w:rsidP="006C5ED2">
            <w:pPr>
              <w:pStyle w:val="a8"/>
              <w:spacing w:before="156" w:after="156"/>
              <w:rPr>
                <w:b/>
                <w:sz w:val="18"/>
                <w:szCs w:val="18"/>
              </w:rPr>
            </w:pPr>
            <w:r w:rsidRPr="00DB4D7B">
              <w:rPr>
                <w:sz w:val="18"/>
                <w:szCs w:val="18"/>
              </w:rPr>
              <w:t>0.972 ± 0.014</w:t>
            </w:r>
          </w:p>
        </w:tc>
      </w:tr>
      <w:tr w:rsidR="006C18D4" w:rsidRPr="00DB4D7B" w14:paraId="136F9570" w14:textId="77777777" w:rsidTr="00214497">
        <w:trPr>
          <w:trHeight w:val="414"/>
        </w:trPr>
        <w:tc>
          <w:tcPr>
            <w:tcW w:w="833" w:type="pct"/>
            <w:vMerge/>
            <w:vAlign w:val="center"/>
          </w:tcPr>
          <w:p w14:paraId="7A5861FA" w14:textId="77777777" w:rsidR="006C18D4" w:rsidRPr="00DB4D7B" w:rsidRDefault="006C18D4" w:rsidP="006C5ED2">
            <w:pPr>
              <w:pStyle w:val="a8"/>
              <w:spacing w:before="156" w:after="156"/>
              <w:rPr>
                <w:b/>
                <w:sz w:val="18"/>
                <w:szCs w:val="18"/>
              </w:rPr>
            </w:pPr>
          </w:p>
        </w:tc>
        <w:tc>
          <w:tcPr>
            <w:tcW w:w="833" w:type="pct"/>
            <w:vAlign w:val="center"/>
          </w:tcPr>
          <w:p w14:paraId="2BB3ADF4" w14:textId="4D1AC676" w:rsidR="006C18D4" w:rsidRPr="00DB4D7B" w:rsidRDefault="006C18D4" w:rsidP="006C5ED2">
            <w:pPr>
              <w:pStyle w:val="a8"/>
              <w:spacing w:before="156" w:after="156"/>
              <w:rPr>
                <w:b/>
                <w:sz w:val="18"/>
                <w:szCs w:val="18"/>
              </w:rPr>
            </w:pPr>
            <w:r w:rsidRPr="00DB4D7B">
              <w:rPr>
                <w:sz w:val="18"/>
                <w:szCs w:val="18"/>
              </w:rPr>
              <w:t>Knee angle moment</w:t>
            </w:r>
          </w:p>
        </w:tc>
        <w:tc>
          <w:tcPr>
            <w:tcW w:w="834" w:type="pct"/>
            <w:vAlign w:val="center"/>
          </w:tcPr>
          <w:p w14:paraId="2725467B" w14:textId="460F1FD0" w:rsidR="006C18D4" w:rsidRPr="00DB4D7B" w:rsidRDefault="006C18D4" w:rsidP="006C5ED2">
            <w:pPr>
              <w:pStyle w:val="a8"/>
              <w:spacing w:before="156" w:after="156"/>
              <w:rPr>
                <w:b/>
                <w:sz w:val="18"/>
                <w:szCs w:val="18"/>
              </w:rPr>
            </w:pPr>
            <w:r w:rsidRPr="00DB4D7B">
              <w:rPr>
                <w:sz w:val="18"/>
                <w:szCs w:val="18"/>
              </w:rPr>
              <w:t>0.885 ± 0.071</w:t>
            </w:r>
          </w:p>
        </w:tc>
        <w:tc>
          <w:tcPr>
            <w:tcW w:w="833" w:type="pct"/>
            <w:vAlign w:val="center"/>
          </w:tcPr>
          <w:p w14:paraId="5C0D922E" w14:textId="52DDFE68" w:rsidR="006C18D4" w:rsidRPr="00DB4D7B" w:rsidRDefault="006C18D4" w:rsidP="006C5ED2">
            <w:pPr>
              <w:pStyle w:val="a8"/>
              <w:spacing w:before="156" w:after="156"/>
              <w:rPr>
                <w:b/>
                <w:sz w:val="18"/>
                <w:szCs w:val="18"/>
              </w:rPr>
            </w:pPr>
            <w:r w:rsidRPr="00DB4D7B">
              <w:rPr>
                <w:sz w:val="18"/>
                <w:szCs w:val="18"/>
              </w:rPr>
              <w:t>0.178 ± 0.048</w:t>
            </w:r>
          </w:p>
        </w:tc>
        <w:tc>
          <w:tcPr>
            <w:tcW w:w="833" w:type="pct"/>
            <w:vAlign w:val="center"/>
          </w:tcPr>
          <w:p w14:paraId="0FADE314" w14:textId="2975BEFD" w:rsidR="006C18D4" w:rsidRPr="00DB4D7B" w:rsidRDefault="006C18D4" w:rsidP="006C5ED2">
            <w:pPr>
              <w:pStyle w:val="a8"/>
              <w:spacing w:before="156" w:after="156"/>
              <w:rPr>
                <w:b/>
                <w:sz w:val="18"/>
                <w:szCs w:val="18"/>
              </w:rPr>
            </w:pPr>
            <w:r w:rsidRPr="00DB4D7B">
              <w:rPr>
                <w:sz w:val="18"/>
                <w:szCs w:val="18"/>
              </w:rPr>
              <w:t>0.133 ± 0.039</w:t>
            </w:r>
          </w:p>
        </w:tc>
        <w:tc>
          <w:tcPr>
            <w:tcW w:w="834" w:type="pct"/>
            <w:vAlign w:val="center"/>
          </w:tcPr>
          <w:p w14:paraId="1CED2D1E" w14:textId="252CB645" w:rsidR="006C18D4" w:rsidRPr="00DB4D7B" w:rsidRDefault="006C18D4" w:rsidP="006C5ED2">
            <w:pPr>
              <w:pStyle w:val="a8"/>
              <w:spacing w:before="156" w:after="156"/>
              <w:rPr>
                <w:b/>
                <w:sz w:val="18"/>
                <w:szCs w:val="18"/>
              </w:rPr>
            </w:pPr>
            <w:r w:rsidRPr="00DB4D7B">
              <w:rPr>
                <w:sz w:val="18"/>
                <w:szCs w:val="18"/>
              </w:rPr>
              <w:t>0.943 ± 0.035</w:t>
            </w:r>
          </w:p>
        </w:tc>
      </w:tr>
      <w:tr w:rsidR="006C18D4" w:rsidRPr="00DB4D7B" w14:paraId="4756E4D1" w14:textId="77777777" w:rsidTr="00214497">
        <w:trPr>
          <w:trHeight w:val="414"/>
        </w:trPr>
        <w:tc>
          <w:tcPr>
            <w:tcW w:w="833" w:type="pct"/>
            <w:vMerge/>
            <w:tcBorders>
              <w:bottom w:val="single" w:sz="8" w:space="0" w:color="auto"/>
            </w:tcBorders>
            <w:vAlign w:val="center"/>
          </w:tcPr>
          <w:p w14:paraId="4C484436" w14:textId="77777777" w:rsidR="006C18D4" w:rsidRPr="00DB4D7B" w:rsidRDefault="006C18D4" w:rsidP="006C5ED2">
            <w:pPr>
              <w:pStyle w:val="a8"/>
              <w:spacing w:before="156" w:after="156"/>
              <w:rPr>
                <w:b/>
                <w:sz w:val="18"/>
                <w:szCs w:val="18"/>
              </w:rPr>
            </w:pPr>
          </w:p>
        </w:tc>
        <w:tc>
          <w:tcPr>
            <w:tcW w:w="833" w:type="pct"/>
            <w:tcBorders>
              <w:bottom w:val="single" w:sz="8" w:space="0" w:color="auto"/>
            </w:tcBorders>
            <w:vAlign w:val="center"/>
          </w:tcPr>
          <w:p w14:paraId="0B6DBB7D" w14:textId="046C5D66" w:rsidR="006C18D4" w:rsidRPr="00DB4D7B" w:rsidRDefault="006C18D4" w:rsidP="006C5ED2">
            <w:pPr>
              <w:pStyle w:val="a8"/>
              <w:spacing w:before="156" w:after="156"/>
              <w:rPr>
                <w:b/>
                <w:sz w:val="18"/>
                <w:szCs w:val="18"/>
              </w:rPr>
            </w:pPr>
            <w:r w:rsidRPr="00DB4D7B">
              <w:rPr>
                <w:sz w:val="18"/>
                <w:szCs w:val="18"/>
              </w:rPr>
              <w:t>Hip flexion moment</w:t>
            </w:r>
          </w:p>
        </w:tc>
        <w:tc>
          <w:tcPr>
            <w:tcW w:w="834" w:type="pct"/>
            <w:tcBorders>
              <w:bottom w:val="single" w:sz="8" w:space="0" w:color="auto"/>
            </w:tcBorders>
            <w:vAlign w:val="center"/>
          </w:tcPr>
          <w:p w14:paraId="0BBE6528" w14:textId="4D444F4B" w:rsidR="006C18D4" w:rsidRPr="00DB4D7B" w:rsidRDefault="006C18D4" w:rsidP="006C5ED2">
            <w:pPr>
              <w:pStyle w:val="a8"/>
              <w:spacing w:before="156" w:after="156"/>
              <w:rPr>
                <w:b/>
                <w:sz w:val="18"/>
                <w:szCs w:val="18"/>
              </w:rPr>
            </w:pPr>
            <w:r w:rsidRPr="00DB4D7B">
              <w:rPr>
                <w:sz w:val="18"/>
                <w:szCs w:val="18"/>
              </w:rPr>
              <w:t>0.948 ± 0.034</w:t>
            </w:r>
          </w:p>
        </w:tc>
        <w:tc>
          <w:tcPr>
            <w:tcW w:w="833" w:type="pct"/>
            <w:tcBorders>
              <w:bottom w:val="single" w:sz="8" w:space="0" w:color="auto"/>
            </w:tcBorders>
            <w:vAlign w:val="center"/>
          </w:tcPr>
          <w:p w14:paraId="223B7298" w14:textId="26F1C113" w:rsidR="006C18D4" w:rsidRPr="00DB4D7B" w:rsidRDefault="006C18D4" w:rsidP="006C5ED2">
            <w:pPr>
              <w:pStyle w:val="a8"/>
              <w:spacing w:before="156" w:after="156"/>
              <w:rPr>
                <w:b/>
                <w:sz w:val="18"/>
                <w:szCs w:val="18"/>
              </w:rPr>
            </w:pPr>
            <w:r w:rsidRPr="00DB4D7B">
              <w:rPr>
                <w:sz w:val="18"/>
                <w:szCs w:val="18"/>
              </w:rPr>
              <w:t>0.130 ± 0.036</w:t>
            </w:r>
          </w:p>
        </w:tc>
        <w:tc>
          <w:tcPr>
            <w:tcW w:w="833" w:type="pct"/>
            <w:tcBorders>
              <w:bottom w:val="single" w:sz="8" w:space="0" w:color="auto"/>
            </w:tcBorders>
            <w:vAlign w:val="center"/>
          </w:tcPr>
          <w:p w14:paraId="5DA7FA7F" w14:textId="2388BC1D" w:rsidR="006C18D4" w:rsidRPr="00DB4D7B" w:rsidRDefault="006C18D4" w:rsidP="006C5ED2">
            <w:pPr>
              <w:pStyle w:val="a8"/>
              <w:spacing w:before="156" w:after="156"/>
              <w:rPr>
                <w:b/>
                <w:sz w:val="18"/>
                <w:szCs w:val="18"/>
              </w:rPr>
            </w:pPr>
            <w:r w:rsidRPr="00DB4D7B">
              <w:rPr>
                <w:sz w:val="18"/>
                <w:szCs w:val="18"/>
              </w:rPr>
              <w:t>0.100 ± 0.030</w:t>
            </w:r>
          </w:p>
        </w:tc>
        <w:tc>
          <w:tcPr>
            <w:tcW w:w="834" w:type="pct"/>
            <w:tcBorders>
              <w:bottom w:val="single" w:sz="8" w:space="0" w:color="auto"/>
            </w:tcBorders>
            <w:vAlign w:val="center"/>
          </w:tcPr>
          <w:p w14:paraId="1041CCB5" w14:textId="4FA55F94" w:rsidR="006C18D4" w:rsidRPr="00DB4D7B" w:rsidRDefault="006C18D4" w:rsidP="006C5ED2">
            <w:pPr>
              <w:pStyle w:val="a8"/>
              <w:spacing w:before="156" w:after="156"/>
              <w:rPr>
                <w:b/>
                <w:sz w:val="18"/>
                <w:szCs w:val="18"/>
              </w:rPr>
            </w:pPr>
            <w:r w:rsidRPr="00DB4D7B">
              <w:rPr>
                <w:sz w:val="18"/>
                <w:szCs w:val="18"/>
              </w:rPr>
              <w:t>0.975 ± 0.017</w:t>
            </w:r>
          </w:p>
        </w:tc>
      </w:tr>
    </w:tbl>
    <w:p w14:paraId="01AFF877" w14:textId="546DFC32" w:rsidR="0006701D" w:rsidRDefault="0006701D" w:rsidP="00887FF7">
      <w:pPr>
        <w:pStyle w:val="MDPI41tablecaption"/>
        <w:ind w:left="0" w:firstLine="482"/>
        <w:rPr>
          <w:rFonts w:ascii="Times New Roman" w:eastAsia="宋体" w:hAnsi="Times New Roman" w:cs="Times New Roman"/>
          <w:b/>
          <w:sz w:val="21"/>
          <w:szCs w:val="21"/>
        </w:rPr>
      </w:pPr>
    </w:p>
    <w:p w14:paraId="1A70E042" w14:textId="77777777" w:rsidR="00DB4D7B" w:rsidRPr="00DB4D7B" w:rsidRDefault="00DB4D7B" w:rsidP="00887FF7">
      <w:pPr>
        <w:pStyle w:val="MDPI41tablecaption"/>
        <w:ind w:left="0" w:firstLine="482"/>
        <w:rPr>
          <w:rFonts w:ascii="Times New Roman" w:eastAsia="宋体" w:hAnsi="Times New Roman" w:cs="Times New Roman"/>
          <w:b/>
          <w:sz w:val="21"/>
          <w:szCs w:val="21"/>
        </w:rPr>
      </w:pPr>
    </w:p>
    <w:p w14:paraId="7EAFF378" w14:textId="46FB167A" w:rsidR="0008734C" w:rsidRPr="00DB4D7B" w:rsidRDefault="00F830A6" w:rsidP="00DB4D7B">
      <w:pPr>
        <w:pStyle w:val="a8"/>
        <w:spacing w:after="156"/>
      </w:pPr>
      <w:bookmarkStart w:id="15" w:name="OLE_LINK14"/>
      <w:r w:rsidRPr="00DB4D7B">
        <w:t xml:space="preserve">Appendix </w:t>
      </w:r>
      <w:r w:rsidR="0008734C" w:rsidRPr="00DB4D7B">
        <w:t>9</w:t>
      </w:r>
      <w:r w:rsidR="00DD71F3" w:rsidRPr="00DB4D7B">
        <w:t>：</w:t>
      </w:r>
      <w:r w:rsidR="003B68C1" w:rsidRPr="00DB4D7B">
        <w:t>Evaluate the performance of the model in different environments</w:t>
      </w: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2"/>
        <w:gridCol w:w="1661"/>
        <w:gridCol w:w="1661"/>
        <w:gridCol w:w="1661"/>
        <w:gridCol w:w="1661"/>
      </w:tblGrid>
      <w:tr w:rsidR="0008734C" w:rsidRPr="00DB4D7B" w14:paraId="3975EF92" w14:textId="77777777" w:rsidTr="00DB4D7B">
        <w:trPr>
          <w:trHeight w:val="230"/>
          <w:tblHeader/>
        </w:trPr>
        <w:tc>
          <w:tcPr>
            <w:tcW w:w="1000" w:type="pct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bookmarkEnd w:id="15"/>
          <w:p w14:paraId="23B3021D" w14:textId="61FA00E3" w:rsidR="0008734C" w:rsidRPr="00DB4D7B" w:rsidRDefault="00214497" w:rsidP="00DD71F3">
            <w:pPr>
              <w:pStyle w:val="a8"/>
              <w:spacing w:before="156" w:after="156"/>
            </w:pPr>
            <w:r w:rsidRPr="00DB4D7B">
              <w:lastRenderedPageBreak/>
              <w:t>E</w:t>
            </w:r>
            <w:r w:rsidR="00F830A6" w:rsidRPr="00DB4D7B">
              <w:t>nvironment</w:t>
            </w:r>
          </w:p>
        </w:tc>
        <w:tc>
          <w:tcPr>
            <w:tcW w:w="1000" w:type="pct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14:paraId="2564CD35" w14:textId="36736239" w:rsidR="0008734C" w:rsidRPr="00DB4D7B" w:rsidRDefault="0008734C" w:rsidP="00DD71F3">
            <w:pPr>
              <w:pStyle w:val="a8"/>
              <w:spacing w:before="156" w:after="156"/>
            </w:pPr>
            <w:r w:rsidRPr="00DB4D7B">
              <w:t>R²</w:t>
            </w:r>
          </w:p>
        </w:tc>
        <w:tc>
          <w:tcPr>
            <w:tcW w:w="1000" w:type="pct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14:paraId="27212659" w14:textId="038BF5C9" w:rsidR="0008734C" w:rsidRPr="00DB4D7B" w:rsidRDefault="0008734C" w:rsidP="00DD71F3">
            <w:pPr>
              <w:pStyle w:val="a8"/>
              <w:spacing w:before="156" w:after="156"/>
            </w:pPr>
            <w:r w:rsidRPr="00DB4D7B">
              <w:t>RMSE</w:t>
            </w:r>
          </w:p>
        </w:tc>
        <w:tc>
          <w:tcPr>
            <w:tcW w:w="1000" w:type="pct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14:paraId="3DC8F1BC" w14:textId="2B60C1AA" w:rsidR="0008734C" w:rsidRPr="00DB4D7B" w:rsidRDefault="0008734C" w:rsidP="00DD71F3">
            <w:pPr>
              <w:pStyle w:val="a8"/>
              <w:spacing w:before="156" w:after="156"/>
            </w:pPr>
            <w:r w:rsidRPr="00DB4D7B">
              <w:t>MAE</w:t>
            </w:r>
          </w:p>
        </w:tc>
        <w:tc>
          <w:tcPr>
            <w:tcW w:w="1000" w:type="pct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14:paraId="60EE851F" w14:textId="39F25F97" w:rsidR="0008734C" w:rsidRPr="00DB4D7B" w:rsidRDefault="0008734C" w:rsidP="00DD71F3">
            <w:pPr>
              <w:pStyle w:val="a8"/>
              <w:spacing w:before="156" w:after="156"/>
            </w:pPr>
            <w:r w:rsidRPr="00DB4D7B">
              <w:t>PCC</w:t>
            </w:r>
          </w:p>
        </w:tc>
      </w:tr>
      <w:tr w:rsidR="0008734C" w:rsidRPr="00DB4D7B" w14:paraId="48430BDC" w14:textId="77777777" w:rsidTr="00DB4D7B">
        <w:trPr>
          <w:trHeight w:val="230"/>
        </w:trPr>
        <w:tc>
          <w:tcPr>
            <w:tcW w:w="1000" w:type="pct"/>
            <w:tcBorders>
              <w:top w:val="single" w:sz="6" w:space="0" w:color="auto"/>
            </w:tcBorders>
          </w:tcPr>
          <w:p w14:paraId="7C7490CC" w14:textId="2E5CCCF4" w:rsidR="0008734C" w:rsidRPr="00DB4D7B" w:rsidRDefault="0008734C" w:rsidP="006C5ED2">
            <w:pPr>
              <w:pStyle w:val="a8"/>
              <w:spacing w:before="156" w:after="156"/>
              <w:rPr>
                <w:b/>
              </w:rPr>
            </w:pPr>
            <w:r w:rsidRPr="00DB4D7B">
              <w:t>Original</w:t>
            </w:r>
          </w:p>
        </w:tc>
        <w:tc>
          <w:tcPr>
            <w:tcW w:w="1000" w:type="pct"/>
            <w:tcBorders>
              <w:top w:val="single" w:sz="6" w:space="0" w:color="auto"/>
            </w:tcBorders>
          </w:tcPr>
          <w:p w14:paraId="1EE3DD5E" w14:textId="6DE55E43" w:rsidR="0008734C" w:rsidRPr="00DB4D7B" w:rsidRDefault="0008734C" w:rsidP="006C5ED2">
            <w:pPr>
              <w:pStyle w:val="a8"/>
              <w:spacing w:before="156" w:after="156"/>
              <w:rPr>
                <w:b/>
              </w:rPr>
            </w:pPr>
            <w:r w:rsidRPr="00DB4D7B">
              <w:t>0.955 ± 0.019</w:t>
            </w:r>
          </w:p>
        </w:tc>
        <w:tc>
          <w:tcPr>
            <w:tcW w:w="1000" w:type="pct"/>
            <w:tcBorders>
              <w:top w:val="single" w:sz="6" w:space="0" w:color="auto"/>
            </w:tcBorders>
          </w:tcPr>
          <w:p w14:paraId="26B03159" w14:textId="1AE16B37" w:rsidR="0008734C" w:rsidRPr="00DB4D7B" w:rsidRDefault="0008734C" w:rsidP="006C5ED2">
            <w:pPr>
              <w:pStyle w:val="a8"/>
              <w:spacing w:before="156" w:after="156"/>
              <w:rPr>
                <w:b/>
              </w:rPr>
            </w:pPr>
            <w:r w:rsidRPr="00DB4D7B">
              <w:t>0.116 ± 0.023</w:t>
            </w:r>
          </w:p>
        </w:tc>
        <w:tc>
          <w:tcPr>
            <w:tcW w:w="1000" w:type="pct"/>
            <w:tcBorders>
              <w:top w:val="single" w:sz="6" w:space="0" w:color="auto"/>
            </w:tcBorders>
          </w:tcPr>
          <w:p w14:paraId="5061E0C6" w14:textId="6B22772A" w:rsidR="0008734C" w:rsidRPr="00DB4D7B" w:rsidRDefault="0008734C" w:rsidP="006C5ED2">
            <w:pPr>
              <w:pStyle w:val="a8"/>
              <w:spacing w:before="156" w:after="156"/>
              <w:rPr>
                <w:b/>
              </w:rPr>
            </w:pPr>
            <w:r w:rsidRPr="00DB4D7B">
              <w:t>0.081 ± 0.017</w:t>
            </w:r>
          </w:p>
        </w:tc>
        <w:tc>
          <w:tcPr>
            <w:tcW w:w="1000" w:type="pct"/>
            <w:tcBorders>
              <w:top w:val="single" w:sz="6" w:space="0" w:color="auto"/>
            </w:tcBorders>
          </w:tcPr>
          <w:p w14:paraId="55F8E3AB" w14:textId="228FC3B2" w:rsidR="0008734C" w:rsidRPr="00DB4D7B" w:rsidRDefault="0008734C" w:rsidP="006C5ED2">
            <w:pPr>
              <w:pStyle w:val="a8"/>
              <w:spacing w:before="156" w:after="156"/>
              <w:rPr>
                <w:b/>
              </w:rPr>
            </w:pPr>
            <w:r w:rsidRPr="00DB4D7B">
              <w:t>0.978 ± 0.010</w:t>
            </w:r>
          </w:p>
        </w:tc>
      </w:tr>
      <w:tr w:rsidR="0008734C" w:rsidRPr="00DB4D7B" w14:paraId="700BE7B8" w14:textId="77777777" w:rsidTr="00DB4D7B">
        <w:trPr>
          <w:trHeight w:val="230"/>
        </w:trPr>
        <w:tc>
          <w:tcPr>
            <w:tcW w:w="1000" w:type="pct"/>
          </w:tcPr>
          <w:p w14:paraId="4F2AD09C" w14:textId="36C606C2" w:rsidR="0008734C" w:rsidRPr="00DB4D7B" w:rsidRDefault="0008734C" w:rsidP="006C5ED2">
            <w:pPr>
              <w:pStyle w:val="a8"/>
              <w:spacing w:before="156" w:after="156"/>
              <w:rPr>
                <w:b/>
              </w:rPr>
            </w:pPr>
            <w:r w:rsidRPr="00DB4D7B">
              <w:t>Noisy</w:t>
            </w:r>
          </w:p>
        </w:tc>
        <w:tc>
          <w:tcPr>
            <w:tcW w:w="1000" w:type="pct"/>
          </w:tcPr>
          <w:p w14:paraId="3891DAC5" w14:textId="5C5C141A" w:rsidR="0008734C" w:rsidRPr="00DB4D7B" w:rsidRDefault="0008734C" w:rsidP="006C5ED2">
            <w:pPr>
              <w:pStyle w:val="a8"/>
              <w:spacing w:before="156" w:after="156"/>
              <w:rPr>
                <w:b/>
              </w:rPr>
            </w:pPr>
            <w:r w:rsidRPr="00DB4D7B">
              <w:t>0.965 ± 0.015</w:t>
            </w:r>
          </w:p>
        </w:tc>
        <w:tc>
          <w:tcPr>
            <w:tcW w:w="1000" w:type="pct"/>
          </w:tcPr>
          <w:p w14:paraId="4E829933" w14:textId="59B9009E" w:rsidR="0008734C" w:rsidRPr="00DB4D7B" w:rsidRDefault="0008734C" w:rsidP="006C5ED2">
            <w:pPr>
              <w:pStyle w:val="a8"/>
              <w:spacing w:before="156" w:after="156"/>
              <w:rPr>
                <w:b/>
              </w:rPr>
            </w:pPr>
            <w:r w:rsidRPr="00DB4D7B">
              <w:t>0.105 ± 0.018</w:t>
            </w:r>
          </w:p>
        </w:tc>
        <w:tc>
          <w:tcPr>
            <w:tcW w:w="1000" w:type="pct"/>
          </w:tcPr>
          <w:p w14:paraId="033C0702" w14:textId="6DF8DA8D" w:rsidR="0008734C" w:rsidRPr="00DB4D7B" w:rsidRDefault="0008734C" w:rsidP="006C5ED2">
            <w:pPr>
              <w:pStyle w:val="a8"/>
              <w:spacing w:before="156" w:after="156"/>
              <w:rPr>
                <w:b/>
              </w:rPr>
            </w:pPr>
            <w:r w:rsidRPr="00DB4D7B">
              <w:t>0.074 ± 0.013</w:t>
            </w:r>
          </w:p>
        </w:tc>
        <w:tc>
          <w:tcPr>
            <w:tcW w:w="1000" w:type="pct"/>
          </w:tcPr>
          <w:p w14:paraId="30E58429" w14:textId="3A1843E3" w:rsidR="0008734C" w:rsidRPr="00DB4D7B" w:rsidRDefault="0008734C" w:rsidP="006C5ED2">
            <w:pPr>
              <w:pStyle w:val="a8"/>
              <w:spacing w:before="156" w:after="156"/>
              <w:rPr>
                <w:b/>
              </w:rPr>
            </w:pPr>
            <w:r w:rsidRPr="00DB4D7B">
              <w:t>0.983 ± 0.008</w:t>
            </w:r>
          </w:p>
        </w:tc>
      </w:tr>
      <w:tr w:rsidR="0008734C" w:rsidRPr="00DB4D7B" w14:paraId="70DC10EA" w14:textId="77777777" w:rsidTr="00DB4D7B">
        <w:trPr>
          <w:trHeight w:val="230"/>
        </w:trPr>
        <w:tc>
          <w:tcPr>
            <w:tcW w:w="1000" w:type="pct"/>
          </w:tcPr>
          <w:p w14:paraId="13C571FC" w14:textId="2444BCAE" w:rsidR="0008734C" w:rsidRPr="00DB4D7B" w:rsidRDefault="0008734C" w:rsidP="006C5ED2">
            <w:pPr>
              <w:pStyle w:val="a8"/>
              <w:spacing w:before="156" w:after="156"/>
              <w:rPr>
                <w:b/>
              </w:rPr>
            </w:pPr>
            <w:r w:rsidRPr="00DB4D7B">
              <w:t>Sensor Bias</w:t>
            </w:r>
          </w:p>
        </w:tc>
        <w:tc>
          <w:tcPr>
            <w:tcW w:w="1000" w:type="pct"/>
          </w:tcPr>
          <w:p w14:paraId="18B29901" w14:textId="39F282AE" w:rsidR="0008734C" w:rsidRPr="00DB4D7B" w:rsidRDefault="0008734C" w:rsidP="006C5ED2">
            <w:pPr>
              <w:pStyle w:val="a8"/>
              <w:spacing w:before="156" w:after="156"/>
              <w:rPr>
                <w:b/>
              </w:rPr>
            </w:pPr>
            <w:r w:rsidRPr="00DB4D7B">
              <w:t>0.971 ± 0.014</w:t>
            </w:r>
          </w:p>
        </w:tc>
        <w:tc>
          <w:tcPr>
            <w:tcW w:w="1000" w:type="pct"/>
          </w:tcPr>
          <w:p w14:paraId="16A487A5" w14:textId="43D79105" w:rsidR="0008734C" w:rsidRPr="00DB4D7B" w:rsidRDefault="0008734C" w:rsidP="006C5ED2">
            <w:pPr>
              <w:pStyle w:val="a8"/>
              <w:spacing w:before="156" w:after="156"/>
              <w:rPr>
                <w:b/>
              </w:rPr>
            </w:pPr>
            <w:r w:rsidRPr="00DB4D7B">
              <w:t>0.095 ± 0.017</w:t>
            </w:r>
          </w:p>
        </w:tc>
        <w:tc>
          <w:tcPr>
            <w:tcW w:w="1000" w:type="pct"/>
          </w:tcPr>
          <w:p w14:paraId="40F474F9" w14:textId="0CA1B223" w:rsidR="0008734C" w:rsidRPr="00DB4D7B" w:rsidRDefault="0008734C" w:rsidP="006C5ED2">
            <w:pPr>
              <w:pStyle w:val="a8"/>
              <w:spacing w:before="156" w:after="156"/>
              <w:rPr>
                <w:b/>
              </w:rPr>
            </w:pPr>
            <w:r w:rsidRPr="00DB4D7B">
              <w:t>0.064 ± 0.012</w:t>
            </w:r>
          </w:p>
        </w:tc>
        <w:tc>
          <w:tcPr>
            <w:tcW w:w="1000" w:type="pct"/>
          </w:tcPr>
          <w:p w14:paraId="7D38387D" w14:textId="36C3B45E" w:rsidR="0008734C" w:rsidRPr="00DB4D7B" w:rsidRDefault="0008734C" w:rsidP="006C5ED2">
            <w:pPr>
              <w:pStyle w:val="a8"/>
              <w:spacing w:before="156" w:after="156"/>
              <w:rPr>
                <w:b/>
              </w:rPr>
            </w:pPr>
            <w:r w:rsidRPr="00DB4D7B">
              <w:t>0.986 ± 0.007</w:t>
            </w:r>
          </w:p>
        </w:tc>
      </w:tr>
      <w:tr w:rsidR="0008734C" w:rsidRPr="00DB4D7B" w14:paraId="4DF0772A" w14:textId="77777777" w:rsidTr="00DB4D7B">
        <w:trPr>
          <w:trHeight w:val="230"/>
        </w:trPr>
        <w:tc>
          <w:tcPr>
            <w:tcW w:w="1000" w:type="pct"/>
            <w:tcBorders>
              <w:bottom w:val="single" w:sz="8" w:space="0" w:color="auto"/>
            </w:tcBorders>
          </w:tcPr>
          <w:p w14:paraId="4581C470" w14:textId="014E47E8" w:rsidR="0008734C" w:rsidRPr="00DB4D7B" w:rsidRDefault="0008734C" w:rsidP="006C5ED2">
            <w:pPr>
              <w:pStyle w:val="a8"/>
              <w:spacing w:before="156" w:after="156"/>
            </w:pPr>
            <w:r w:rsidRPr="00DB4D7B">
              <w:t>Misaligned</w:t>
            </w:r>
          </w:p>
        </w:tc>
        <w:tc>
          <w:tcPr>
            <w:tcW w:w="1000" w:type="pct"/>
            <w:tcBorders>
              <w:bottom w:val="single" w:sz="8" w:space="0" w:color="auto"/>
            </w:tcBorders>
          </w:tcPr>
          <w:p w14:paraId="1E59D807" w14:textId="4F8E6E2F" w:rsidR="0008734C" w:rsidRPr="00DB4D7B" w:rsidRDefault="0008734C" w:rsidP="006C5ED2">
            <w:pPr>
              <w:pStyle w:val="a8"/>
              <w:spacing w:before="156" w:after="156"/>
              <w:rPr>
                <w:b/>
              </w:rPr>
            </w:pPr>
            <w:r w:rsidRPr="00DB4D7B">
              <w:t>0.968 ± 0.016</w:t>
            </w:r>
          </w:p>
        </w:tc>
        <w:tc>
          <w:tcPr>
            <w:tcW w:w="1000" w:type="pct"/>
            <w:tcBorders>
              <w:bottom w:val="single" w:sz="8" w:space="0" w:color="auto"/>
            </w:tcBorders>
          </w:tcPr>
          <w:p w14:paraId="77C14820" w14:textId="18CB7C6F" w:rsidR="0008734C" w:rsidRPr="00DB4D7B" w:rsidRDefault="0008734C" w:rsidP="006C5ED2">
            <w:pPr>
              <w:pStyle w:val="a8"/>
              <w:spacing w:before="156" w:after="156"/>
              <w:rPr>
                <w:b/>
              </w:rPr>
            </w:pPr>
            <w:r w:rsidRPr="00DB4D7B">
              <w:t>0.100 ± 0.019</w:t>
            </w:r>
          </w:p>
        </w:tc>
        <w:tc>
          <w:tcPr>
            <w:tcW w:w="1000" w:type="pct"/>
            <w:tcBorders>
              <w:bottom w:val="single" w:sz="8" w:space="0" w:color="auto"/>
            </w:tcBorders>
          </w:tcPr>
          <w:p w14:paraId="4CF8EDAF" w14:textId="094E1E48" w:rsidR="0008734C" w:rsidRPr="00DB4D7B" w:rsidRDefault="0008734C" w:rsidP="006C5ED2">
            <w:pPr>
              <w:pStyle w:val="a8"/>
              <w:spacing w:before="156" w:after="156"/>
              <w:rPr>
                <w:b/>
              </w:rPr>
            </w:pPr>
            <w:r w:rsidRPr="00DB4D7B">
              <w:t>0.070 ± 0.014</w:t>
            </w:r>
          </w:p>
        </w:tc>
        <w:tc>
          <w:tcPr>
            <w:tcW w:w="1000" w:type="pct"/>
            <w:tcBorders>
              <w:bottom w:val="single" w:sz="8" w:space="0" w:color="auto"/>
            </w:tcBorders>
          </w:tcPr>
          <w:p w14:paraId="04C3285F" w14:textId="4BF64CAE" w:rsidR="0008734C" w:rsidRPr="00DB4D7B" w:rsidRDefault="0008734C" w:rsidP="006C5ED2">
            <w:pPr>
              <w:pStyle w:val="a8"/>
              <w:spacing w:before="156" w:after="156"/>
              <w:rPr>
                <w:b/>
              </w:rPr>
            </w:pPr>
            <w:r w:rsidRPr="00DB4D7B">
              <w:t>0.984 ± 0.008</w:t>
            </w:r>
          </w:p>
        </w:tc>
      </w:tr>
    </w:tbl>
    <w:p w14:paraId="79B483F5" w14:textId="23DBE8A9" w:rsidR="008730E6" w:rsidRPr="00DB4D7B" w:rsidRDefault="00F830A6" w:rsidP="00DB4D7B">
      <w:pPr>
        <w:spacing w:before="156"/>
        <w:rPr>
          <w:color w:val="000000"/>
          <w:kern w:val="0"/>
          <w:lang w:eastAsia="de-DE" w:bidi="en-US"/>
        </w:rPr>
      </w:pPr>
      <w:r w:rsidRPr="00DB4D7B">
        <w:t xml:space="preserve">(1) Original (original data source), </w:t>
      </w:r>
      <w:r w:rsidR="00214497" w:rsidRPr="00DB4D7B">
        <w:t>D</w:t>
      </w:r>
      <w:r w:rsidRPr="00DB4D7B">
        <w:t xml:space="preserve">ata without any noise or error treatment; </w:t>
      </w:r>
      <w:r w:rsidR="0008734C" w:rsidRPr="00DB4D7B">
        <w:t xml:space="preserve">(2) </w:t>
      </w:r>
      <w:r w:rsidRPr="00DB4D7B">
        <w:t xml:space="preserve">Noisy (Gaussian noise data), </w:t>
      </w:r>
      <w:r w:rsidR="00214497" w:rsidRPr="00DB4D7B">
        <w:t>A</w:t>
      </w:r>
      <w:r w:rsidRPr="00DB4D7B">
        <w:t>dding Gaussian noise to IMU signals to simulate environment interference</w:t>
      </w:r>
      <w:r w:rsidR="0008734C" w:rsidRPr="00DB4D7B">
        <w:t>；</w:t>
      </w:r>
      <w:r w:rsidRPr="00DB4D7B">
        <w:t xml:space="preserve">(3) Sensor Bias (sensor offset), </w:t>
      </w:r>
      <w:r w:rsidR="00214497" w:rsidRPr="00DB4D7B">
        <w:t>A</w:t>
      </w:r>
      <w:r w:rsidRPr="00DB4D7B">
        <w:t>rtificially added fixed offset to simulate zero drift error</w:t>
      </w:r>
      <w:r w:rsidR="0008734C" w:rsidRPr="00DB4D7B">
        <w:t>；</w:t>
      </w:r>
      <w:r w:rsidR="0008734C" w:rsidRPr="00DB4D7B">
        <w:t xml:space="preserve">(4) </w:t>
      </w:r>
      <w:r w:rsidRPr="00DB4D7B">
        <w:t xml:space="preserve">Misaligned (sensor misalignment), </w:t>
      </w:r>
      <w:r w:rsidR="00214497" w:rsidRPr="00DB4D7B">
        <w:t>S</w:t>
      </w:r>
      <w:r w:rsidRPr="00DB4D7B">
        <w:t>mall angle rotation of IMU data to simulate wearing errors or inaccurate device installation</w:t>
      </w:r>
      <w:r w:rsidR="0008734C" w:rsidRPr="00DB4D7B">
        <w:t>。</w:t>
      </w:r>
    </w:p>
    <w:p w14:paraId="73D90158" w14:textId="638E17E3" w:rsidR="00F34AB2" w:rsidRDefault="00F34AB2">
      <w:pPr>
        <w:spacing w:before="156"/>
        <w:rPr>
          <w:rFonts w:cs="Times New Roman"/>
          <w:szCs w:val="21"/>
        </w:rPr>
      </w:pPr>
    </w:p>
    <w:p w14:paraId="3F70325B" w14:textId="246BBF5A" w:rsidR="00AF4BC5" w:rsidRDefault="00AF4BC5">
      <w:pPr>
        <w:spacing w:before="156"/>
        <w:rPr>
          <w:rFonts w:cs="Times New Roman"/>
          <w:szCs w:val="21"/>
        </w:rPr>
      </w:pPr>
    </w:p>
    <w:p w14:paraId="53ECDA97" w14:textId="5B0DAD32" w:rsidR="00AF4BC5" w:rsidRDefault="0041031E" w:rsidP="006C2D90">
      <w:pPr>
        <w:pStyle w:val="a8"/>
        <w:spacing w:after="156"/>
      </w:pPr>
      <w:r w:rsidRPr="00DB4D7B">
        <w:t xml:space="preserve">Appendix </w:t>
      </w:r>
      <w:r>
        <w:t>10</w:t>
      </w:r>
      <w:r w:rsidRPr="0041031E">
        <w:t>.</w:t>
      </w:r>
      <w:r>
        <w:t xml:space="preserve"> </w:t>
      </w:r>
      <w:r w:rsidRPr="0041031E">
        <w:t xml:space="preserve">Continuous wavelet </w:t>
      </w:r>
      <w:proofErr w:type="gramStart"/>
      <w:r w:rsidRPr="0041031E">
        <w:t>transform</w:t>
      </w:r>
      <w:proofErr w:type="gramEnd"/>
      <w:r w:rsidRPr="0041031E">
        <w:t xml:space="preserve"> (CWT) representations of six thigh-mounted IMU axes for sensor-level discriminative analysis.</w:t>
      </w:r>
    </w:p>
    <w:p w14:paraId="6715DD8F" w14:textId="3E0E9F84" w:rsidR="006C2D90" w:rsidRDefault="006C2D90">
      <w:pPr>
        <w:spacing w:before="156"/>
        <w:rPr>
          <w:rFonts w:cs="Times New Roman"/>
          <w:szCs w:val="21"/>
        </w:rPr>
      </w:pPr>
      <w:r>
        <w:rPr>
          <w:rFonts w:cs="Times New Roman"/>
          <w:noProof/>
          <w:szCs w:val="21"/>
        </w:rPr>
        <w:drawing>
          <wp:inline distT="0" distB="0" distL="0" distR="0" wp14:anchorId="520A5236" wp14:editId="7100B17D">
            <wp:extent cx="5272405" cy="2796540"/>
            <wp:effectExtent l="0" t="0" r="4445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2405" cy="279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F7E77C" w14:textId="59F4BB7B" w:rsidR="006C2D90" w:rsidRPr="006C2D90" w:rsidRDefault="006C2D90" w:rsidP="006C2D90">
      <w:pPr>
        <w:pStyle w:val="a8"/>
        <w:spacing w:after="156"/>
        <w:jc w:val="left"/>
      </w:pPr>
      <w:r w:rsidRPr="006C2D90">
        <w:t xml:space="preserve">The CWT plots visualize the time–frequency patterns of six IMU channels mounted on the thigh. Among them, </w:t>
      </w:r>
      <w:proofErr w:type="spellStart"/>
      <w:r w:rsidRPr="006C2D90">
        <w:t>thigh_Accel_Y</w:t>
      </w:r>
      <w:proofErr w:type="spellEnd"/>
      <w:r w:rsidRPr="006C2D90">
        <w:t xml:space="preserve"> and </w:t>
      </w:r>
      <w:proofErr w:type="spellStart"/>
      <w:r w:rsidRPr="006C2D90">
        <w:t>thigh_Gyro_Y</w:t>
      </w:r>
      <w:proofErr w:type="spellEnd"/>
      <w:r w:rsidRPr="006C2D90">
        <w:t xml:space="preserve"> exhibit more distinct and concentrated spectral structures, suggesting stronger discriminative power for activity classification.</w:t>
      </w:r>
    </w:p>
    <w:p w14:paraId="21CE08D3" w14:textId="1D86DEC5" w:rsidR="00AF4BC5" w:rsidRPr="00AF4BC5" w:rsidRDefault="0041031E">
      <w:pPr>
        <w:spacing w:before="156"/>
        <w:rPr>
          <w:rFonts w:cs="Times New Roman" w:hint="eastAsia"/>
          <w:szCs w:val="21"/>
        </w:rPr>
      </w:pPr>
      <w:r w:rsidRPr="0041031E">
        <w:rPr>
          <w:rFonts w:cs="Times New Roman"/>
          <w:szCs w:val="21"/>
        </w:rPr>
        <w:t>.</w:t>
      </w:r>
    </w:p>
    <w:sectPr w:rsidR="00AF4BC5" w:rsidRPr="00AF4B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F3C6F" w14:textId="77777777" w:rsidR="001C2007" w:rsidRDefault="001C2007" w:rsidP="00437683">
      <w:pPr>
        <w:spacing w:before="120"/>
      </w:pPr>
      <w:r>
        <w:separator/>
      </w:r>
    </w:p>
  </w:endnote>
  <w:endnote w:type="continuationSeparator" w:id="0">
    <w:p w14:paraId="36C3CBB6" w14:textId="77777777" w:rsidR="001C2007" w:rsidRDefault="001C2007" w:rsidP="00437683">
      <w:pPr>
        <w:spacing w:before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4733E" w14:textId="77777777" w:rsidR="001C2007" w:rsidRDefault="001C2007" w:rsidP="00437683">
      <w:pPr>
        <w:spacing w:before="120"/>
      </w:pPr>
      <w:r>
        <w:separator/>
      </w:r>
    </w:p>
  </w:footnote>
  <w:footnote w:type="continuationSeparator" w:id="0">
    <w:p w14:paraId="5B56363D" w14:textId="77777777" w:rsidR="001C2007" w:rsidRDefault="001C2007" w:rsidP="00437683">
      <w:pPr>
        <w:spacing w:before="1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B8B"/>
    <w:rsid w:val="000214FA"/>
    <w:rsid w:val="000636A3"/>
    <w:rsid w:val="0006701D"/>
    <w:rsid w:val="0008734C"/>
    <w:rsid w:val="000C05C7"/>
    <w:rsid w:val="00120C1E"/>
    <w:rsid w:val="00163E29"/>
    <w:rsid w:val="001C0ABE"/>
    <w:rsid w:val="001C2007"/>
    <w:rsid w:val="00214497"/>
    <w:rsid w:val="003146B7"/>
    <w:rsid w:val="00330456"/>
    <w:rsid w:val="003B68C1"/>
    <w:rsid w:val="003C0D43"/>
    <w:rsid w:val="00405223"/>
    <w:rsid w:val="0041031E"/>
    <w:rsid w:val="00433B8B"/>
    <w:rsid w:val="00437683"/>
    <w:rsid w:val="0048077A"/>
    <w:rsid w:val="004A33DD"/>
    <w:rsid w:val="00515DCD"/>
    <w:rsid w:val="00544CA9"/>
    <w:rsid w:val="005B482D"/>
    <w:rsid w:val="006059E8"/>
    <w:rsid w:val="006061BB"/>
    <w:rsid w:val="0061611E"/>
    <w:rsid w:val="006603B0"/>
    <w:rsid w:val="006C18D4"/>
    <w:rsid w:val="006C2D90"/>
    <w:rsid w:val="006C5ED2"/>
    <w:rsid w:val="00707CC9"/>
    <w:rsid w:val="00737E63"/>
    <w:rsid w:val="007F4C41"/>
    <w:rsid w:val="008730E6"/>
    <w:rsid w:val="00887FF7"/>
    <w:rsid w:val="008F0705"/>
    <w:rsid w:val="009E6AE7"/>
    <w:rsid w:val="00AB038D"/>
    <w:rsid w:val="00AC74E7"/>
    <w:rsid w:val="00AF4BC5"/>
    <w:rsid w:val="00B47A68"/>
    <w:rsid w:val="00B5662E"/>
    <w:rsid w:val="00BA0D08"/>
    <w:rsid w:val="00CD74BF"/>
    <w:rsid w:val="00D234CB"/>
    <w:rsid w:val="00DB4D7B"/>
    <w:rsid w:val="00DC1CBD"/>
    <w:rsid w:val="00DD71F3"/>
    <w:rsid w:val="00DE6377"/>
    <w:rsid w:val="00E305CF"/>
    <w:rsid w:val="00E56A31"/>
    <w:rsid w:val="00EF0EA1"/>
    <w:rsid w:val="00F34AB2"/>
    <w:rsid w:val="00F830A6"/>
    <w:rsid w:val="00FE5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78F31F"/>
  <w15:chartTrackingRefBased/>
  <w15:docId w15:val="{C3C3160C-FD47-477E-8546-22FEBEEC6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CC9"/>
    <w:pPr>
      <w:widowControl w:val="0"/>
      <w:adjustRightInd w:val="0"/>
      <w:snapToGrid w:val="0"/>
      <w:spacing w:beforeLines="50" w:before="50"/>
      <w:jc w:val="both"/>
    </w:pPr>
    <w:rPr>
      <w:rFonts w:ascii="Times New Roman" w:eastAsia="宋体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768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3768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37683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37683"/>
    <w:rPr>
      <w:sz w:val="18"/>
      <w:szCs w:val="18"/>
    </w:rPr>
  </w:style>
  <w:style w:type="table" w:styleId="a7">
    <w:name w:val="Table Grid"/>
    <w:basedOn w:val="a1"/>
    <w:uiPriority w:val="59"/>
    <w:rsid w:val="004376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DPI41tablecaption">
    <w:name w:val="MDPI_4.1_table_caption"/>
    <w:rsid w:val="00887FF7"/>
    <w:pPr>
      <w:adjustRightInd w:val="0"/>
      <w:snapToGrid w:val="0"/>
      <w:spacing w:before="240" w:after="120" w:line="228" w:lineRule="auto"/>
      <w:ind w:left="2608"/>
      <w:jc w:val="both"/>
    </w:pPr>
    <w:rPr>
      <w:rFonts w:ascii="Palatino Linotype" w:eastAsia="Times New Roman" w:hAnsi="Palatino Linotype" w:cs="Cordia New"/>
      <w:color w:val="000000"/>
      <w:kern w:val="0"/>
      <w:sz w:val="18"/>
      <w:lang w:eastAsia="de-DE" w:bidi="en-US"/>
    </w:rPr>
  </w:style>
  <w:style w:type="paragraph" w:customStyle="1" w:styleId="a8">
    <w:name w:val="表格"/>
    <w:basedOn w:val="a"/>
    <w:link w:val="a9"/>
    <w:qFormat/>
    <w:rsid w:val="00707CC9"/>
    <w:pPr>
      <w:spacing w:beforeLines="0" w:before="0" w:afterLines="50" w:after="50"/>
      <w:jc w:val="center"/>
    </w:pPr>
    <w:rPr>
      <w:rFonts w:cs="Times New Roman"/>
      <w:color w:val="000000"/>
      <w:kern w:val="0"/>
      <w:sz w:val="20"/>
      <w:szCs w:val="20"/>
    </w:rPr>
  </w:style>
  <w:style w:type="character" w:customStyle="1" w:styleId="a9">
    <w:name w:val="表格 字符"/>
    <w:basedOn w:val="a0"/>
    <w:link w:val="a8"/>
    <w:rsid w:val="00707CC9"/>
    <w:rPr>
      <w:rFonts w:ascii="Times New Roman" w:eastAsia="宋体" w:hAnsi="Times New Roman" w:cs="Times New Roman"/>
      <w:color w:val="000000"/>
      <w:kern w:val="0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87FF7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887FF7"/>
    <w:rPr>
      <w:sz w:val="18"/>
      <w:szCs w:val="18"/>
    </w:rPr>
  </w:style>
  <w:style w:type="paragraph" w:customStyle="1" w:styleId="MDPI42tablebody">
    <w:name w:val="MDPI_4.2_table_body"/>
    <w:rsid w:val="00515DCD"/>
    <w:pPr>
      <w:adjustRightInd w:val="0"/>
      <w:snapToGrid w:val="0"/>
      <w:spacing w:line="260" w:lineRule="atLeast"/>
      <w:jc w:val="center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0"/>
      <w:lang w:eastAsia="de-DE" w:bidi="en-US"/>
    </w:rPr>
  </w:style>
  <w:style w:type="table" w:styleId="1">
    <w:name w:val="Plain Table 1"/>
    <w:basedOn w:val="a1"/>
    <w:uiPriority w:val="41"/>
    <w:rsid w:val="00E56A31"/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ac">
    <w:name w:val="Strong"/>
    <w:basedOn w:val="a0"/>
    <w:uiPriority w:val="22"/>
    <w:qFormat/>
    <w:rsid w:val="00BA0D08"/>
    <w:rPr>
      <w:b/>
      <w:bCs/>
    </w:rPr>
  </w:style>
  <w:style w:type="table" w:styleId="2">
    <w:name w:val="Plain Table 2"/>
    <w:basedOn w:val="a1"/>
    <w:uiPriority w:val="42"/>
    <w:rsid w:val="005B482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d">
    <w:name w:val="No Spacing"/>
    <w:uiPriority w:val="1"/>
    <w:qFormat/>
    <w:rsid w:val="006C2D90"/>
    <w:pPr>
      <w:widowControl w:val="0"/>
      <w:adjustRightInd w:val="0"/>
      <w:snapToGrid w:val="0"/>
      <w:spacing w:beforeLines="50"/>
      <w:jc w:val="both"/>
    </w:pPr>
    <w:rPr>
      <w:rFonts w:ascii="Times New Roman" w:eastAsia="宋体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5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36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3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5</Pages>
  <Words>982</Words>
  <Characters>5601</Characters>
  <Application>Microsoft Office Word</Application>
  <DocSecurity>0</DocSecurity>
  <Lines>46</Lines>
  <Paragraphs>13</Paragraphs>
  <ScaleCrop>false</ScaleCrop>
  <Company/>
  <LinksUpToDate>false</LinksUpToDate>
  <CharactersWithSpaces>6570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许曙</dc:creator>
  <cp:keywords/>
  <dc:description/>
  <cp:lastModifiedBy>曙 许</cp:lastModifiedBy>
  <cp:revision>34</cp:revision>
  <dcterms:created xsi:type="dcterms:W3CDTF">2025-03-09T09:40:00Z</dcterms:created>
  <dcterms:modified xsi:type="dcterms:W3CDTF">2025-03-28T15:58:00Z</dcterms:modified>
</cp:coreProperties>
</file>