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648"/>
        <w:gridCol w:w="944"/>
        <w:gridCol w:w="1807"/>
        <w:gridCol w:w="4677"/>
      </w:tblGrid>
      <w:tr w:rsidR="00167CD3" w:rsidRPr="00FC53C5" w14:paraId="62B42525" w14:textId="4057DD40" w:rsidTr="00167CD3">
        <w:trPr>
          <w:trHeight w:val="19"/>
        </w:trPr>
        <w:tc>
          <w:tcPr>
            <w:tcW w:w="991" w:type="dxa"/>
          </w:tcPr>
          <w:p w14:paraId="4CF42BDC" w14:textId="77777777" w:rsidR="00167CD3" w:rsidRPr="00FC53C5" w:rsidRDefault="00167CD3" w:rsidP="0020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Papers</w:t>
            </w:r>
          </w:p>
        </w:tc>
        <w:tc>
          <w:tcPr>
            <w:tcW w:w="648" w:type="dxa"/>
          </w:tcPr>
          <w:p w14:paraId="4E43837E" w14:textId="77777777" w:rsidR="00167CD3" w:rsidRPr="00FC53C5" w:rsidRDefault="00167CD3" w:rsidP="0020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Years</w:t>
            </w:r>
          </w:p>
        </w:tc>
        <w:tc>
          <w:tcPr>
            <w:tcW w:w="944" w:type="dxa"/>
          </w:tcPr>
          <w:p w14:paraId="0F185A2F" w14:textId="77777777" w:rsidR="00167CD3" w:rsidRPr="00FC53C5" w:rsidRDefault="00167CD3" w:rsidP="0020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Fuzzy Set Types</w:t>
            </w:r>
          </w:p>
        </w:tc>
        <w:tc>
          <w:tcPr>
            <w:tcW w:w="1807" w:type="dxa"/>
          </w:tcPr>
          <w:p w14:paraId="344875A5" w14:textId="77777777" w:rsidR="00167CD3" w:rsidRPr="00FC53C5" w:rsidRDefault="00167CD3" w:rsidP="0020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Methods</w:t>
            </w:r>
          </w:p>
        </w:tc>
        <w:tc>
          <w:tcPr>
            <w:tcW w:w="4677" w:type="dxa"/>
          </w:tcPr>
          <w:p w14:paraId="5AD61A19" w14:textId="4666C156" w:rsidR="00167CD3" w:rsidRPr="00FC53C5" w:rsidRDefault="00167CD3" w:rsidP="0020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Application Area</w:t>
            </w:r>
          </w:p>
        </w:tc>
      </w:tr>
      <w:tr w:rsidR="00167CD3" w:rsidRPr="00FC53C5" w14:paraId="1B456F3A" w14:textId="0D17568C" w:rsidTr="00167CD3">
        <w:trPr>
          <w:trHeight w:val="19"/>
        </w:trPr>
        <w:tc>
          <w:tcPr>
            <w:tcW w:w="991" w:type="dxa"/>
          </w:tcPr>
          <w:p w14:paraId="3401E425" w14:textId="7E56689F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3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479A21E7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2020</w:t>
            </w:r>
          </w:p>
        </w:tc>
        <w:tc>
          <w:tcPr>
            <w:tcW w:w="944" w:type="dxa"/>
          </w:tcPr>
          <w:p w14:paraId="7F13792D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91CA085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4A46DAD1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Suitable Land for House Building Selection</w:t>
            </w:r>
          </w:p>
        </w:tc>
      </w:tr>
      <w:tr w:rsidR="00167CD3" w:rsidRPr="00FC53C5" w14:paraId="1E7F5461" w14:textId="2461953E" w:rsidTr="00167CD3">
        <w:trPr>
          <w:trHeight w:val="19"/>
        </w:trPr>
        <w:tc>
          <w:tcPr>
            <w:tcW w:w="991" w:type="dxa"/>
          </w:tcPr>
          <w:p w14:paraId="51C8BBBE" w14:textId="2A59720E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4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1CD7404B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2021</w:t>
            </w:r>
          </w:p>
        </w:tc>
        <w:tc>
          <w:tcPr>
            <w:tcW w:w="944" w:type="dxa"/>
          </w:tcPr>
          <w:p w14:paraId="08CA2FAD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F93BCB0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MULTIMOORA</w:t>
            </w:r>
          </w:p>
        </w:tc>
        <w:tc>
          <w:tcPr>
            <w:tcW w:w="4677" w:type="dxa"/>
          </w:tcPr>
          <w:p w14:paraId="71BA98A8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Electric Vehicle Charging Station Selection</w:t>
            </w:r>
          </w:p>
        </w:tc>
      </w:tr>
      <w:tr w:rsidR="00167CD3" w:rsidRPr="00FC53C5" w14:paraId="6373C85A" w14:textId="7C5D14AB" w:rsidTr="00167CD3">
        <w:trPr>
          <w:trHeight w:val="19"/>
        </w:trPr>
        <w:tc>
          <w:tcPr>
            <w:tcW w:w="991" w:type="dxa"/>
          </w:tcPr>
          <w:p w14:paraId="15D4BD92" w14:textId="366D17DA" w:rsidR="00167CD3" w:rsidRPr="007071E3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5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1D794396" w14:textId="77777777" w:rsidR="00167CD3" w:rsidRPr="007071E3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7071E3">
              <w:rPr>
                <w:rFonts w:ascii="Times" w:eastAsia="Arial" w:hAnsi="Times" w:cs="Arial"/>
                <w:color w:val="000000" w:themeColor="text1"/>
                <w:lang w:eastAsia="en-US"/>
              </w:rPr>
              <w:t>2021</w:t>
            </w:r>
          </w:p>
        </w:tc>
        <w:tc>
          <w:tcPr>
            <w:tcW w:w="944" w:type="dxa"/>
          </w:tcPr>
          <w:p w14:paraId="50229826" w14:textId="77777777" w:rsidR="00167CD3" w:rsidRPr="007071E3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7071E3">
              <w:rPr>
                <w:rFonts w:ascii="Times" w:eastAsia="Arial" w:hAnsi="Times" w:cs="Arial"/>
                <w:color w:val="000000" w:themeColor="text1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5A33CEA8" w14:textId="77777777" w:rsidR="00167CD3" w:rsidRPr="007071E3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7071E3">
              <w:rPr>
                <w:rFonts w:ascii="Times" w:eastAsia="Arial" w:hAnsi="Times" w:cs="Arial"/>
                <w:color w:val="000000" w:themeColor="text1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108BEF9B" w14:textId="77777777" w:rsidR="00167CD3" w:rsidRPr="007071E3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7071E3">
              <w:rPr>
                <w:rFonts w:ascii="Times" w:eastAsia="Arial" w:hAnsi="Times" w:cs="Arial"/>
                <w:color w:val="000000" w:themeColor="text1"/>
                <w:lang w:eastAsia="en-US"/>
              </w:rPr>
              <w:t>Solving MCDM Problem</w:t>
            </w:r>
          </w:p>
        </w:tc>
      </w:tr>
      <w:tr w:rsidR="00167CD3" w:rsidRPr="00FC53C5" w14:paraId="5260FB79" w14:textId="7CA8D6AC" w:rsidTr="00167CD3">
        <w:trPr>
          <w:trHeight w:val="19"/>
        </w:trPr>
        <w:tc>
          <w:tcPr>
            <w:tcW w:w="991" w:type="dxa"/>
          </w:tcPr>
          <w:p w14:paraId="6BDA03A1" w14:textId="427F6A59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6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5CA16A6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2021</w:t>
            </w:r>
          </w:p>
        </w:tc>
        <w:tc>
          <w:tcPr>
            <w:tcW w:w="944" w:type="dxa"/>
          </w:tcPr>
          <w:p w14:paraId="54D3AC01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577A8A10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130F70A4" w14:textId="5CCA9ACE" w:rsidR="00167CD3" w:rsidRPr="00FC53C5" w:rsidRDefault="000726F5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Aluminium</w:t>
            </w:r>
            <w:r w:rsidR="00167CD3" w:rsidRPr="00FC53C5">
              <w:rPr>
                <w:rFonts w:ascii="Times" w:eastAsia="Arial" w:hAnsi="Times" w:cs="Arial"/>
                <w:lang w:eastAsia="en-US"/>
              </w:rPr>
              <w:t xml:space="preserve"> Sheet Production Process Risk Assessment</w:t>
            </w:r>
          </w:p>
        </w:tc>
      </w:tr>
      <w:tr w:rsidR="00167CD3" w:rsidRPr="00FC53C5" w14:paraId="6014D1B9" w14:textId="691E11E5" w:rsidTr="00167CD3">
        <w:trPr>
          <w:trHeight w:val="66"/>
        </w:trPr>
        <w:tc>
          <w:tcPr>
            <w:tcW w:w="991" w:type="dxa"/>
          </w:tcPr>
          <w:p w14:paraId="6D9C3E20" w14:textId="2E1AAF15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7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1E08446B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2021</w:t>
            </w:r>
          </w:p>
        </w:tc>
        <w:tc>
          <w:tcPr>
            <w:tcW w:w="944" w:type="dxa"/>
          </w:tcPr>
          <w:p w14:paraId="3E357AD6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4B645E6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WASPAS</w:t>
            </w:r>
          </w:p>
        </w:tc>
        <w:tc>
          <w:tcPr>
            <w:tcW w:w="4677" w:type="dxa"/>
          </w:tcPr>
          <w:p w14:paraId="7FA46071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Healthcare Waste Disposal Location Selection</w:t>
            </w:r>
          </w:p>
        </w:tc>
      </w:tr>
      <w:tr w:rsidR="00167CD3" w:rsidRPr="00FC53C5" w14:paraId="4CB1DAC4" w14:textId="66DA6FA5" w:rsidTr="00167CD3">
        <w:trPr>
          <w:trHeight w:val="19"/>
        </w:trPr>
        <w:tc>
          <w:tcPr>
            <w:tcW w:w="991" w:type="dxa"/>
          </w:tcPr>
          <w:p w14:paraId="19BE9E05" w14:textId="69331874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8</w:t>
            </w: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40C0EA4D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43E96690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C106CF0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TOPSIS</w:t>
            </w:r>
          </w:p>
        </w:tc>
        <w:tc>
          <w:tcPr>
            <w:tcW w:w="4677" w:type="dxa"/>
          </w:tcPr>
          <w:p w14:paraId="4D303018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Hospital Service Performance Evaluation</w:t>
            </w:r>
          </w:p>
        </w:tc>
      </w:tr>
      <w:tr w:rsidR="00167CD3" w:rsidRPr="00FC53C5" w14:paraId="700C8D62" w14:textId="63818808" w:rsidTr="00167CD3">
        <w:trPr>
          <w:trHeight w:val="19"/>
        </w:trPr>
        <w:tc>
          <w:tcPr>
            <w:tcW w:w="991" w:type="dxa"/>
          </w:tcPr>
          <w:p w14:paraId="5E226712" w14:textId="2B7D20FE" w:rsidR="00167CD3" w:rsidRPr="004A4B52" w:rsidRDefault="00905BD2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[49]</w:t>
            </w:r>
          </w:p>
        </w:tc>
        <w:tc>
          <w:tcPr>
            <w:tcW w:w="648" w:type="dxa"/>
          </w:tcPr>
          <w:p w14:paraId="68D8FD85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6782CB4E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Hesitant IVFF</w:t>
            </w:r>
          </w:p>
        </w:tc>
        <w:tc>
          <w:tcPr>
            <w:tcW w:w="1807" w:type="dxa"/>
          </w:tcPr>
          <w:p w14:paraId="1FBE5012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COPRAS</w:t>
            </w:r>
          </w:p>
          <w:p w14:paraId="6312891F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</w:p>
        </w:tc>
        <w:tc>
          <w:tcPr>
            <w:tcW w:w="4677" w:type="dxa"/>
          </w:tcPr>
          <w:p w14:paraId="59234825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Desalination Technology Selection</w:t>
            </w:r>
          </w:p>
          <w:p w14:paraId="3993A422" w14:textId="77777777" w:rsidR="00167CD3" w:rsidRPr="00FC53C5" w:rsidRDefault="00167CD3" w:rsidP="0016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</w:p>
        </w:tc>
      </w:tr>
      <w:tr w:rsidR="00905BD2" w:rsidRPr="00FC53C5" w14:paraId="3553E1BB" w14:textId="41C2770E" w:rsidTr="00167CD3">
        <w:trPr>
          <w:trHeight w:val="220"/>
        </w:trPr>
        <w:tc>
          <w:tcPr>
            <w:tcW w:w="991" w:type="dxa"/>
          </w:tcPr>
          <w:p w14:paraId="2C98CB0F" w14:textId="75690C08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[50]</w:t>
            </w:r>
          </w:p>
        </w:tc>
        <w:tc>
          <w:tcPr>
            <w:tcW w:w="648" w:type="dxa"/>
          </w:tcPr>
          <w:p w14:paraId="7CB2CBD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7243360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77C572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CODAS</w:t>
            </w:r>
          </w:p>
        </w:tc>
        <w:tc>
          <w:tcPr>
            <w:tcW w:w="4677" w:type="dxa"/>
          </w:tcPr>
          <w:p w14:paraId="1827437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Smart City Project Selection</w:t>
            </w:r>
          </w:p>
        </w:tc>
      </w:tr>
      <w:tr w:rsidR="00905BD2" w:rsidRPr="00FC53C5" w14:paraId="77003517" w14:textId="24766A60" w:rsidTr="00167CD3">
        <w:trPr>
          <w:trHeight w:val="19"/>
        </w:trPr>
        <w:tc>
          <w:tcPr>
            <w:tcW w:w="991" w:type="dxa"/>
          </w:tcPr>
          <w:p w14:paraId="6E0790EE" w14:textId="59FF85D1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7071E3">
              <w:rPr>
                <w:rFonts w:ascii="Times" w:eastAsia="Arial" w:hAnsi="Times" w:cs="Arial"/>
                <w:color w:val="000000" w:themeColor="text1"/>
                <w:lang w:eastAsia="en-US"/>
              </w:rPr>
              <w:t>[51]</w:t>
            </w:r>
          </w:p>
        </w:tc>
        <w:tc>
          <w:tcPr>
            <w:tcW w:w="648" w:type="dxa"/>
          </w:tcPr>
          <w:p w14:paraId="334FFE0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1ED1779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64E67B6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COPRAS</w:t>
            </w:r>
          </w:p>
        </w:tc>
        <w:tc>
          <w:tcPr>
            <w:tcW w:w="4677" w:type="dxa"/>
          </w:tcPr>
          <w:p w14:paraId="791A0A0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Sustainable Community Tourism Evaluation</w:t>
            </w:r>
          </w:p>
        </w:tc>
      </w:tr>
      <w:tr w:rsidR="00905BD2" w:rsidRPr="00FC53C5" w14:paraId="18FAD515" w14:textId="1E5EF020" w:rsidTr="00167CD3">
        <w:trPr>
          <w:trHeight w:val="19"/>
        </w:trPr>
        <w:tc>
          <w:tcPr>
            <w:tcW w:w="991" w:type="dxa"/>
          </w:tcPr>
          <w:p w14:paraId="5E019F2D" w14:textId="3ABD86F5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[52]</w:t>
            </w:r>
          </w:p>
        </w:tc>
        <w:tc>
          <w:tcPr>
            <w:tcW w:w="648" w:type="dxa"/>
          </w:tcPr>
          <w:p w14:paraId="7F4469D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7E9E78C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08BA82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</w:t>
            </w:r>
          </w:p>
        </w:tc>
        <w:tc>
          <w:tcPr>
            <w:tcW w:w="4677" w:type="dxa"/>
          </w:tcPr>
          <w:p w14:paraId="28BDEB5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Reliable And Sustainable Energy Indicators Analysis</w:t>
            </w:r>
          </w:p>
        </w:tc>
      </w:tr>
      <w:tr w:rsidR="00905BD2" w:rsidRPr="00FC53C5" w14:paraId="388D8BF3" w14:textId="0BF1683D" w:rsidTr="00167CD3">
        <w:trPr>
          <w:trHeight w:val="19"/>
        </w:trPr>
        <w:tc>
          <w:tcPr>
            <w:tcW w:w="991" w:type="dxa"/>
          </w:tcPr>
          <w:p w14:paraId="69CD43FE" w14:textId="13EF2B4A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[53]</w:t>
            </w:r>
          </w:p>
        </w:tc>
        <w:tc>
          <w:tcPr>
            <w:tcW w:w="648" w:type="dxa"/>
          </w:tcPr>
          <w:p w14:paraId="02B65E6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2950B4A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82ED0E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MEREC; MULTIMOORA</w:t>
            </w:r>
          </w:p>
        </w:tc>
        <w:tc>
          <w:tcPr>
            <w:tcW w:w="4677" w:type="dxa"/>
          </w:tcPr>
          <w:p w14:paraId="5710BF7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Renewable Energy Power Plant Location Identifying</w:t>
            </w:r>
          </w:p>
        </w:tc>
      </w:tr>
      <w:tr w:rsidR="00905BD2" w:rsidRPr="00FC53C5" w14:paraId="40A3D787" w14:textId="616B0C3B" w:rsidTr="00167CD3">
        <w:trPr>
          <w:trHeight w:val="93"/>
        </w:trPr>
        <w:tc>
          <w:tcPr>
            <w:tcW w:w="991" w:type="dxa"/>
          </w:tcPr>
          <w:p w14:paraId="293EB5B5" w14:textId="595C77E5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[54]</w:t>
            </w:r>
          </w:p>
        </w:tc>
        <w:tc>
          <w:tcPr>
            <w:tcW w:w="648" w:type="dxa"/>
          </w:tcPr>
          <w:p w14:paraId="65CD9EB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1C4EDB0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83466E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COPRAS</w:t>
            </w:r>
          </w:p>
        </w:tc>
        <w:tc>
          <w:tcPr>
            <w:tcW w:w="4677" w:type="dxa"/>
          </w:tcPr>
          <w:p w14:paraId="2D5C152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Renewable Energy Source Selection</w:t>
            </w:r>
          </w:p>
        </w:tc>
      </w:tr>
      <w:tr w:rsidR="00905BD2" w:rsidRPr="00FC53C5" w14:paraId="61C5C4E5" w14:textId="267FA190" w:rsidTr="00167CD3">
        <w:trPr>
          <w:trHeight w:val="19"/>
        </w:trPr>
        <w:tc>
          <w:tcPr>
            <w:tcW w:w="991" w:type="dxa"/>
          </w:tcPr>
          <w:p w14:paraId="68901A86" w14:textId="4B706701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[55]</w:t>
            </w:r>
          </w:p>
        </w:tc>
        <w:tc>
          <w:tcPr>
            <w:tcW w:w="648" w:type="dxa"/>
          </w:tcPr>
          <w:p w14:paraId="7B5687A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419E1C7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9B7713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EDAS</w:t>
            </w:r>
          </w:p>
        </w:tc>
        <w:tc>
          <w:tcPr>
            <w:tcW w:w="4677" w:type="dxa"/>
          </w:tcPr>
          <w:p w14:paraId="3D7F900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Sustainable Third-Party Reverse Logistics Providers Selection</w:t>
            </w:r>
          </w:p>
        </w:tc>
      </w:tr>
      <w:tr w:rsidR="00905BD2" w:rsidRPr="00FC53C5" w14:paraId="32ED57B0" w14:textId="25D88A65" w:rsidTr="00167CD3">
        <w:trPr>
          <w:trHeight w:val="19"/>
        </w:trPr>
        <w:tc>
          <w:tcPr>
            <w:tcW w:w="991" w:type="dxa"/>
          </w:tcPr>
          <w:p w14:paraId="7B1F694B" w14:textId="322C70E6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[56]</w:t>
            </w:r>
          </w:p>
        </w:tc>
        <w:tc>
          <w:tcPr>
            <w:tcW w:w="648" w:type="dxa"/>
          </w:tcPr>
          <w:p w14:paraId="7F1755D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3D45BD4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377A227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ITARA; MARCOS</w:t>
            </w:r>
          </w:p>
        </w:tc>
        <w:tc>
          <w:tcPr>
            <w:tcW w:w="4677" w:type="dxa"/>
          </w:tcPr>
          <w:p w14:paraId="6389A78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Determining the Location of a Disinfection Facility for Hazardous Healthcare Waste during COVID-19</w:t>
            </w:r>
          </w:p>
        </w:tc>
      </w:tr>
      <w:tr w:rsidR="00905BD2" w:rsidRPr="00FC53C5" w14:paraId="5B7C1E3F" w14:textId="227288EE" w:rsidTr="00167CD3">
        <w:trPr>
          <w:trHeight w:val="19"/>
        </w:trPr>
        <w:tc>
          <w:tcPr>
            <w:tcW w:w="991" w:type="dxa"/>
          </w:tcPr>
          <w:p w14:paraId="5649CCC2" w14:textId="6DF3F1BB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[57]</w:t>
            </w:r>
          </w:p>
        </w:tc>
        <w:tc>
          <w:tcPr>
            <w:tcW w:w="648" w:type="dxa"/>
          </w:tcPr>
          <w:p w14:paraId="684115C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23EE45D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6F955C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MABAC</w:t>
            </w:r>
          </w:p>
        </w:tc>
        <w:tc>
          <w:tcPr>
            <w:tcW w:w="4677" w:type="dxa"/>
          </w:tcPr>
          <w:p w14:paraId="265D11A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 Suitable Country to Develop the Construction of a High-Speed Railway Project Selection (Assessment of Investment Risks)</w:t>
            </w:r>
          </w:p>
        </w:tc>
      </w:tr>
      <w:tr w:rsidR="00905BD2" w:rsidRPr="00FC53C5" w14:paraId="41672C2A" w14:textId="401E293C" w:rsidTr="00167CD3">
        <w:trPr>
          <w:trHeight w:val="19"/>
        </w:trPr>
        <w:tc>
          <w:tcPr>
            <w:tcW w:w="991" w:type="dxa"/>
          </w:tcPr>
          <w:p w14:paraId="43A12F27" w14:textId="428D8C64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[58]</w:t>
            </w:r>
          </w:p>
        </w:tc>
        <w:tc>
          <w:tcPr>
            <w:tcW w:w="648" w:type="dxa"/>
          </w:tcPr>
          <w:p w14:paraId="199AC3F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615C713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Rough FF</w:t>
            </w:r>
          </w:p>
        </w:tc>
        <w:tc>
          <w:tcPr>
            <w:tcW w:w="1807" w:type="dxa"/>
          </w:tcPr>
          <w:p w14:paraId="326FEAF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DEMATEL</w:t>
            </w:r>
          </w:p>
        </w:tc>
        <w:tc>
          <w:tcPr>
            <w:tcW w:w="4677" w:type="dxa"/>
          </w:tcPr>
          <w:p w14:paraId="0A9641C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Taiwan’s Electronics Manufacturers Sustainable Development Evaluation</w:t>
            </w:r>
          </w:p>
        </w:tc>
      </w:tr>
      <w:tr w:rsidR="00905BD2" w:rsidRPr="00FC53C5" w14:paraId="08830072" w14:textId="60A16587" w:rsidTr="00167CD3">
        <w:trPr>
          <w:trHeight w:val="19"/>
        </w:trPr>
        <w:tc>
          <w:tcPr>
            <w:tcW w:w="991" w:type="dxa"/>
          </w:tcPr>
          <w:p w14:paraId="2E16272B" w14:textId="4B4FC31A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[59]</w:t>
            </w:r>
          </w:p>
        </w:tc>
        <w:tc>
          <w:tcPr>
            <w:tcW w:w="648" w:type="dxa"/>
          </w:tcPr>
          <w:p w14:paraId="22E9634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6E927FA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0537C98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WASPAS</w:t>
            </w:r>
          </w:p>
        </w:tc>
        <w:tc>
          <w:tcPr>
            <w:tcW w:w="4677" w:type="dxa"/>
          </w:tcPr>
          <w:p w14:paraId="483A881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Selecting Most Appropriate E-Waste Recycling Partner Alternative from Sustainable Perspective</w:t>
            </w:r>
          </w:p>
        </w:tc>
      </w:tr>
      <w:tr w:rsidR="00905BD2" w:rsidRPr="00FC53C5" w14:paraId="119D8E97" w14:textId="4120B904" w:rsidTr="00167CD3">
        <w:trPr>
          <w:trHeight w:val="19"/>
        </w:trPr>
        <w:tc>
          <w:tcPr>
            <w:tcW w:w="991" w:type="dxa"/>
          </w:tcPr>
          <w:p w14:paraId="24B4CA17" w14:textId="4DFC9011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[60]</w:t>
            </w:r>
          </w:p>
        </w:tc>
        <w:tc>
          <w:tcPr>
            <w:tcW w:w="648" w:type="dxa"/>
          </w:tcPr>
          <w:p w14:paraId="46B9A26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5A993A2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3584B4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AHP; DEMATEL</w:t>
            </w:r>
          </w:p>
        </w:tc>
        <w:tc>
          <w:tcPr>
            <w:tcW w:w="4677" w:type="dxa"/>
          </w:tcPr>
          <w:p w14:paraId="2D4D82B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Identify And Evaluate the Challenges in The Establishment of Human–Robot Collaboration in the Industrial Environment</w:t>
            </w:r>
          </w:p>
        </w:tc>
      </w:tr>
      <w:tr w:rsidR="00905BD2" w:rsidRPr="00FC53C5" w14:paraId="40579D61" w14:textId="3DB2752E" w:rsidTr="00167CD3">
        <w:trPr>
          <w:trHeight w:val="19"/>
        </w:trPr>
        <w:tc>
          <w:tcPr>
            <w:tcW w:w="991" w:type="dxa"/>
          </w:tcPr>
          <w:p w14:paraId="6473E8FB" w14:textId="6D2FAAEC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[61]</w:t>
            </w:r>
          </w:p>
        </w:tc>
        <w:tc>
          <w:tcPr>
            <w:tcW w:w="648" w:type="dxa"/>
          </w:tcPr>
          <w:p w14:paraId="4DBDD2E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064FD89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Cubic FF</w:t>
            </w:r>
          </w:p>
        </w:tc>
        <w:tc>
          <w:tcPr>
            <w:tcW w:w="1807" w:type="dxa"/>
          </w:tcPr>
          <w:p w14:paraId="4034939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MARCOS</w:t>
            </w:r>
          </w:p>
        </w:tc>
        <w:tc>
          <w:tcPr>
            <w:tcW w:w="4677" w:type="dxa"/>
          </w:tcPr>
          <w:p w14:paraId="3C0FAC7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 xml:space="preserve">Evaluation And Selecting Cold Chain Logistics Distribution </w:t>
            </w: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Center</w:t>
            </w:r>
            <w:proofErr w:type="spellEnd"/>
          </w:p>
        </w:tc>
      </w:tr>
      <w:tr w:rsidR="00905BD2" w:rsidRPr="00FC53C5" w14:paraId="258078ED" w14:textId="5CB8CD9E" w:rsidTr="00167CD3">
        <w:trPr>
          <w:trHeight w:val="19"/>
        </w:trPr>
        <w:tc>
          <w:tcPr>
            <w:tcW w:w="991" w:type="dxa"/>
          </w:tcPr>
          <w:p w14:paraId="7C3D77C3" w14:textId="58BD1C44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[62]</w:t>
            </w:r>
          </w:p>
        </w:tc>
        <w:tc>
          <w:tcPr>
            <w:tcW w:w="648" w:type="dxa"/>
          </w:tcPr>
          <w:p w14:paraId="5D2878C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74ADB38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6CCD79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ELECTRE</w:t>
            </w:r>
          </w:p>
        </w:tc>
        <w:tc>
          <w:tcPr>
            <w:tcW w:w="4677" w:type="dxa"/>
          </w:tcPr>
          <w:p w14:paraId="3B78D49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Biomedical Material Selection</w:t>
            </w:r>
          </w:p>
        </w:tc>
      </w:tr>
      <w:tr w:rsidR="00905BD2" w:rsidRPr="00FC53C5" w14:paraId="4FD2A5A0" w14:textId="137DC556" w:rsidTr="00167CD3">
        <w:trPr>
          <w:trHeight w:val="19"/>
        </w:trPr>
        <w:tc>
          <w:tcPr>
            <w:tcW w:w="991" w:type="dxa"/>
          </w:tcPr>
          <w:p w14:paraId="4CABEE4B" w14:textId="69F23232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[63]</w:t>
            </w:r>
          </w:p>
        </w:tc>
        <w:tc>
          <w:tcPr>
            <w:tcW w:w="648" w:type="dxa"/>
          </w:tcPr>
          <w:p w14:paraId="7AE1970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3B6CA57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521494A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7A98B7D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Green Low-Carbon Port Evaluation</w:t>
            </w:r>
          </w:p>
        </w:tc>
      </w:tr>
      <w:tr w:rsidR="00905BD2" w:rsidRPr="00FC53C5" w14:paraId="19927162" w14:textId="65E80CFC" w:rsidTr="00167CD3">
        <w:trPr>
          <w:trHeight w:val="19"/>
        </w:trPr>
        <w:tc>
          <w:tcPr>
            <w:tcW w:w="991" w:type="dxa"/>
          </w:tcPr>
          <w:p w14:paraId="5F28CD34" w14:textId="0B7C8BAC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[64]</w:t>
            </w:r>
          </w:p>
        </w:tc>
        <w:tc>
          <w:tcPr>
            <w:tcW w:w="648" w:type="dxa"/>
          </w:tcPr>
          <w:p w14:paraId="3B553B2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4FCC0DC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23982B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 xml:space="preserve">MEREC; </w:t>
            </w: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  <w:proofErr w:type="spellEnd"/>
          </w:p>
        </w:tc>
        <w:tc>
          <w:tcPr>
            <w:tcW w:w="4677" w:type="dxa"/>
          </w:tcPr>
          <w:p w14:paraId="535907F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Evaluation of Urban Transport Planning</w:t>
            </w:r>
          </w:p>
        </w:tc>
      </w:tr>
      <w:tr w:rsidR="00905BD2" w:rsidRPr="00FC53C5" w14:paraId="7FA0A105" w14:textId="499D6855" w:rsidTr="00167CD3">
        <w:trPr>
          <w:trHeight w:val="19"/>
        </w:trPr>
        <w:tc>
          <w:tcPr>
            <w:tcW w:w="991" w:type="dxa"/>
          </w:tcPr>
          <w:p w14:paraId="2214855C" w14:textId="4407015A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[65]</w:t>
            </w:r>
          </w:p>
        </w:tc>
        <w:tc>
          <w:tcPr>
            <w:tcW w:w="648" w:type="dxa"/>
          </w:tcPr>
          <w:p w14:paraId="084CDC3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07A8C98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7148059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  <w:proofErr w:type="spellEnd"/>
          </w:p>
        </w:tc>
        <w:tc>
          <w:tcPr>
            <w:tcW w:w="4677" w:type="dxa"/>
          </w:tcPr>
          <w:p w14:paraId="730AC7D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Occupational Risk Evaluation in A Natural Gas Pipeline Construction Project</w:t>
            </w:r>
          </w:p>
        </w:tc>
      </w:tr>
      <w:tr w:rsidR="00905BD2" w:rsidRPr="00FC53C5" w14:paraId="5F9332A5" w14:textId="5ACBA25E" w:rsidTr="00167CD3">
        <w:trPr>
          <w:trHeight w:val="19"/>
        </w:trPr>
        <w:tc>
          <w:tcPr>
            <w:tcW w:w="991" w:type="dxa"/>
          </w:tcPr>
          <w:p w14:paraId="504E4602" w14:textId="5BCBB88E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lastRenderedPageBreak/>
              <w:t>[66]</w:t>
            </w:r>
          </w:p>
        </w:tc>
        <w:tc>
          <w:tcPr>
            <w:tcW w:w="648" w:type="dxa"/>
          </w:tcPr>
          <w:p w14:paraId="65E0AB0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770EA98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88B56E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6492675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Credit Risk Evaluation of Quantum Communications Listed Companies</w:t>
            </w:r>
          </w:p>
        </w:tc>
      </w:tr>
      <w:tr w:rsidR="00905BD2" w:rsidRPr="00FC53C5" w14:paraId="6B19EF11" w14:textId="733691F7" w:rsidTr="00167CD3">
        <w:trPr>
          <w:trHeight w:val="19"/>
        </w:trPr>
        <w:tc>
          <w:tcPr>
            <w:tcW w:w="991" w:type="dxa"/>
          </w:tcPr>
          <w:p w14:paraId="2D0ACD11" w14:textId="3173F7C7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[67]</w:t>
            </w:r>
          </w:p>
        </w:tc>
        <w:tc>
          <w:tcPr>
            <w:tcW w:w="648" w:type="dxa"/>
          </w:tcPr>
          <w:p w14:paraId="1269D8F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01B4989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Hesitant FF</w:t>
            </w:r>
          </w:p>
        </w:tc>
        <w:tc>
          <w:tcPr>
            <w:tcW w:w="1807" w:type="dxa"/>
          </w:tcPr>
          <w:p w14:paraId="084F19E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MULTIMOORA</w:t>
            </w:r>
          </w:p>
        </w:tc>
        <w:tc>
          <w:tcPr>
            <w:tcW w:w="4677" w:type="dxa"/>
          </w:tcPr>
          <w:p w14:paraId="5DA0564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Regional Green Development Level Evaluation</w:t>
            </w:r>
          </w:p>
        </w:tc>
      </w:tr>
      <w:tr w:rsidR="00905BD2" w:rsidRPr="00FC53C5" w14:paraId="173AE44B" w14:textId="55D53C74" w:rsidTr="00167CD3">
        <w:trPr>
          <w:trHeight w:val="19"/>
        </w:trPr>
        <w:tc>
          <w:tcPr>
            <w:tcW w:w="991" w:type="dxa"/>
          </w:tcPr>
          <w:p w14:paraId="5CF54C92" w14:textId="48F55F1D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[68]</w:t>
            </w:r>
          </w:p>
        </w:tc>
        <w:tc>
          <w:tcPr>
            <w:tcW w:w="648" w:type="dxa"/>
          </w:tcPr>
          <w:p w14:paraId="49875E5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693C3A7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69C3D9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72F40A4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Supplier Selection in Industry 4.0 Transition</w:t>
            </w:r>
          </w:p>
        </w:tc>
      </w:tr>
      <w:tr w:rsidR="00905BD2" w:rsidRPr="00FC53C5" w14:paraId="01AA87A5" w14:textId="092648A9" w:rsidTr="00167CD3">
        <w:trPr>
          <w:trHeight w:val="19"/>
        </w:trPr>
        <w:tc>
          <w:tcPr>
            <w:tcW w:w="991" w:type="dxa"/>
          </w:tcPr>
          <w:p w14:paraId="4954C206" w14:textId="084EC2DD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[69]</w:t>
            </w:r>
          </w:p>
        </w:tc>
        <w:tc>
          <w:tcPr>
            <w:tcW w:w="648" w:type="dxa"/>
          </w:tcPr>
          <w:p w14:paraId="53A4438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5FBFB31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584553E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76B10F7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Online Teaching Quality Evaluation of Business Statistics Course Utilizing</w:t>
            </w:r>
          </w:p>
        </w:tc>
      </w:tr>
      <w:tr w:rsidR="00905BD2" w:rsidRPr="00FC53C5" w14:paraId="7E2812FE" w14:textId="45640657" w:rsidTr="00167CD3">
        <w:trPr>
          <w:trHeight w:val="19"/>
        </w:trPr>
        <w:tc>
          <w:tcPr>
            <w:tcW w:w="991" w:type="dxa"/>
          </w:tcPr>
          <w:p w14:paraId="062288C1" w14:textId="50965E44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[70]</w:t>
            </w:r>
          </w:p>
        </w:tc>
        <w:tc>
          <w:tcPr>
            <w:tcW w:w="648" w:type="dxa"/>
          </w:tcPr>
          <w:p w14:paraId="75E5165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70975B0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Hesitant FF</w:t>
            </w:r>
          </w:p>
        </w:tc>
        <w:tc>
          <w:tcPr>
            <w:tcW w:w="1807" w:type="dxa"/>
          </w:tcPr>
          <w:p w14:paraId="798CC42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MAIRCA</w:t>
            </w:r>
          </w:p>
        </w:tc>
        <w:tc>
          <w:tcPr>
            <w:tcW w:w="4677" w:type="dxa"/>
          </w:tcPr>
          <w:p w14:paraId="284F1D6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Assessment of Agri-Food 4.0 Supply Chain Approaches</w:t>
            </w:r>
          </w:p>
        </w:tc>
      </w:tr>
      <w:tr w:rsidR="00905BD2" w:rsidRPr="00FC53C5" w14:paraId="12E19604" w14:textId="1AFFBF23" w:rsidTr="00167CD3">
        <w:trPr>
          <w:trHeight w:val="19"/>
        </w:trPr>
        <w:tc>
          <w:tcPr>
            <w:tcW w:w="991" w:type="dxa"/>
          </w:tcPr>
          <w:p w14:paraId="626D8FE9" w14:textId="33AB4992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[71]</w:t>
            </w:r>
          </w:p>
        </w:tc>
        <w:tc>
          <w:tcPr>
            <w:tcW w:w="648" w:type="dxa"/>
          </w:tcPr>
          <w:p w14:paraId="2036BE3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6F2C961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C86636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VIKOR</w:t>
            </w:r>
          </w:p>
        </w:tc>
        <w:tc>
          <w:tcPr>
            <w:tcW w:w="4677" w:type="dxa"/>
          </w:tcPr>
          <w:p w14:paraId="6A9FE35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Assessment Of the Challenges to Renewable Energy Technologies Adoption in Rural Areas</w:t>
            </w:r>
          </w:p>
        </w:tc>
      </w:tr>
      <w:tr w:rsidR="00905BD2" w:rsidRPr="00FC53C5" w14:paraId="2BFC382D" w14:textId="21B363AD" w:rsidTr="00167CD3">
        <w:trPr>
          <w:trHeight w:val="19"/>
        </w:trPr>
        <w:tc>
          <w:tcPr>
            <w:tcW w:w="991" w:type="dxa"/>
          </w:tcPr>
          <w:p w14:paraId="7344D245" w14:textId="4D322AF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4A4B52">
              <w:rPr>
                <w:rFonts w:ascii="Times" w:eastAsia="Arial" w:hAnsi="Times" w:cs="Arial"/>
                <w:color w:val="000000" w:themeColor="text1"/>
                <w:lang w:eastAsia="en-US"/>
              </w:rPr>
              <w:t>[72]</w:t>
            </w:r>
          </w:p>
        </w:tc>
        <w:tc>
          <w:tcPr>
            <w:tcW w:w="648" w:type="dxa"/>
          </w:tcPr>
          <w:p w14:paraId="3243917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6530210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26FD62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FUCOM; MAIRCA</w:t>
            </w:r>
          </w:p>
        </w:tc>
        <w:tc>
          <w:tcPr>
            <w:tcW w:w="4677" w:type="dxa"/>
          </w:tcPr>
          <w:p w14:paraId="17762F2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The Blockchain Technology Selection in The Logistics Industry</w:t>
            </w:r>
          </w:p>
        </w:tc>
      </w:tr>
      <w:tr w:rsidR="00905BD2" w:rsidRPr="00FC53C5" w14:paraId="43BCCF1E" w14:textId="7B322A62" w:rsidTr="00167CD3">
        <w:trPr>
          <w:trHeight w:val="19"/>
        </w:trPr>
        <w:tc>
          <w:tcPr>
            <w:tcW w:w="991" w:type="dxa"/>
          </w:tcPr>
          <w:p w14:paraId="0603DFA2" w14:textId="18A7707F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[73]</w:t>
            </w:r>
          </w:p>
        </w:tc>
        <w:tc>
          <w:tcPr>
            <w:tcW w:w="648" w:type="dxa"/>
          </w:tcPr>
          <w:p w14:paraId="5DA6EFB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684628B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6952FB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0454C95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Evaluation of Hospital Information System</w:t>
            </w:r>
          </w:p>
        </w:tc>
      </w:tr>
      <w:tr w:rsidR="00905BD2" w:rsidRPr="00FC53C5" w14:paraId="5FF6A72C" w14:textId="2A233760" w:rsidTr="00167CD3">
        <w:trPr>
          <w:trHeight w:val="19"/>
        </w:trPr>
        <w:tc>
          <w:tcPr>
            <w:tcW w:w="991" w:type="dxa"/>
          </w:tcPr>
          <w:p w14:paraId="3D629ACC" w14:textId="6A936A0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[74]</w:t>
            </w:r>
          </w:p>
        </w:tc>
        <w:tc>
          <w:tcPr>
            <w:tcW w:w="648" w:type="dxa"/>
          </w:tcPr>
          <w:p w14:paraId="0AD9695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51AAF14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2TLFF</w:t>
            </w:r>
          </w:p>
        </w:tc>
        <w:tc>
          <w:tcPr>
            <w:tcW w:w="1807" w:type="dxa"/>
          </w:tcPr>
          <w:p w14:paraId="25F7970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PROMETHEE</w:t>
            </w:r>
          </w:p>
        </w:tc>
        <w:tc>
          <w:tcPr>
            <w:tcW w:w="4677" w:type="dxa"/>
          </w:tcPr>
          <w:p w14:paraId="266A882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Bank Manager Selection</w:t>
            </w:r>
          </w:p>
        </w:tc>
      </w:tr>
      <w:tr w:rsidR="00905BD2" w:rsidRPr="00FC53C5" w14:paraId="67BD5570" w14:textId="1D4A5840" w:rsidTr="00167CD3">
        <w:trPr>
          <w:trHeight w:val="19"/>
        </w:trPr>
        <w:tc>
          <w:tcPr>
            <w:tcW w:w="991" w:type="dxa"/>
          </w:tcPr>
          <w:p w14:paraId="14781CC0" w14:textId="3457DA6D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[75]</w:t>
            </w:r>
          </w:p>
        </w:tc>
        <w:tc>
          <w:tcPr>
            <w:tcW w:w="648" w:type="dxa"/>
          </w:tcPr>
          <w:p w14:paraId="5EF3BC7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2022</w:t>
            </w:r>
          </w:p>
        </w:tc>
        <w:tc>
          <w:tcPr>
            <w:tcW w:w="944" w:type="dxa"/>
          </w:tcPr>
          <w:p w14:paraId="47918BA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Hesitant FF</w:t>
            </w:r>
          </w:p>
        </w:tc>
        <w:tc>
          <w:tcPr>
            <w:tcW w:w="1807" w:type="dxa"/>
          </w:tcPr>
          <w:p w14:paraId="35A7538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  <w:proofErr w:type="spellEnd"/>
          </w:p>
        </w:tc>
        <w:tc>
          <w:tcPr>
            <w:tcW w:w="4677" w:type="dxa"/>
          </w:tcPr>
          <w:p w14:paraId="6F3BE49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Selection Of Blockchain Platform</w:t>
            </w:r>
          </w:p>
        </w:tc>
      </w:tr>
      <w:tr w:rsidR="00905BD2" w:rsidRPr="00FC53C5" w14:paraId="68DEA0BB" w14:textId="4CF07B98" w:rsidTr="00167CD3">
        <w:trPr>
          <w:trHeight w:val="19"/>
        </w:trPr>
        <w:tc>
          <w:tcPr>
            <w:tcW w:w="991" w:type="dxa"/>
          </w:tcPr>
          <w:p w14:paraId="658388C5" w14:textId="29634471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[76]</w:t>
            </w:r>
          </w:p>
        </w:tc>
        <w:tc>
          <w:tcPr>
            <w:tcW w:w="648" w:type="dxa"/>
          </w:tcPr>
          <w:p w14:paraId="0222DAA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0E2B713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Trapezoidal FF</w:t>
            </w:r>
          </w:p>
        </w:tc>
        <w:tc>
          <w:tcPr>
            <w:tcW w:w="1807" w:type="dxa"/>
          </w:tcPr>
          <w:p w14:paraId="33A3336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16F8FBC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Evaluating Blockchain Technology Efficiently and Flexibly</w:t>
            </w:r>
          </w:p>
        </w:tc>
      </w:tr>
      <w:tr w:rsidR="00905BD2" w:rsidRPr="00FC53C5" w14:paraId="5C4A6655" w14:textId="7977C1C4" w:rsidTr="00167CD3">
        <w:trPr>
          <w:trHeight w:val="19"/>
        </w:trPr>
        <w:tc>
          <w:tcPr>
            <w:tcW w:w="991" w:type="dxa"/>
          </w:tcPr>
          <w:p w14:paraId="3FC917AD" w14:textId="60456968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[77]</w:t>
            </w:r>
          </w:p>
        </w:tc>
        <w:tc>
          <w:tcPr>
            <w:tcW w:w="648" w:type="dxa"/>
          </w:tcPr>
          <w:p w14:paraId="209E1759" w14:textId="77777777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4A4B52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6BF28074" w14:textId="77777777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4A4B52">
              <w:rPr>
                <w:rFonts w:ascii="Times" w:eastAsia="Arial" w:hAnsi="Times" w:cs="Arial"/>
                <w:lang w:eastAsia="en-US"/>
              </w:rPr>
              <w:t>2TLFF</w:t>
            </w:r>
          </w:p>
        </w:tc>
        <w:tc>
          <w:tcPr>
            <w:tcW w:w="1807" w:type="dxa"/>
          </w:tcPr>
          <w:p w14:paraId="5136DB26" w14:textId="77777777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4A4B52">
              <w:rPr>
                <w:rFonts w:ascii="Times" w:eastAsia="Arial" w:hAnsi="Times" w:cs="Arial"/>
                <w:lang w:eastAsia="en-US"/>
              </w:rPr>
              <w:t>CODAS</w:t>
            </w:r>
          </w:p>
        </w:tc>
        <w:tc>
          <w:tcPr>
            <w:tcW w:w="4677" w:type="dxa"/>
          </w:tcPr>
          <w:p w14:paraId="40822822" w14:textId="77777777" w:rsidR="00905BD2" w:rsidRPr="004A4B5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4A4B52">
              <w:rPr>
                <w:rFonts w:ascii="Times" w:eastAsia="Arial" w:hAnsi="Times" w:cs="Arial"/>
                <w:lang w:eastAsia="en-US"/>
              </w:rPr>
              <w:t>Selection of Construction Companies and McDonald's Franchisees</w:t>
            </w:r>
          </w:p>
        </w:tc>
      </w:tr>
      <w:tr w:rsidR="00905BD2" w:rsidRPr="00FC53C5" w14:paraId="515ADE19" w14:textId="0863F2E2" w:rsidTr="00167CD3">
        <w:trPr>
          <w:trHeight w:val="19"/>
        </w:trPr>
        <w:tc>
          <w:tcPr>
            <w:tcW w:w="991" w:type="dxa"/>
          </w:tcPr>
          <w:p w14:paraId="2D44BDBF" w14:textId="61E9AA1F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[78]</w:t>
            </w:r>
          </w:p>
        </w:tc>
        <w:tc>
          <w:tcPr>
            <w:tcW w:w="648" w:type="dxa"/>
          </w:tcPr>
          <w:p w14:paraId="41300D5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6B7BE0D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0A6CD6E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  <w:proofErr w:type="spellEnd"/>
          </w:p>
        </w:tc>
        <w:tc>
          <w:tcPr>
            <w:tcW w:w="4677" w:type="dxa"/>
          </w:tcPr>
          <w:p w14:paraId="0C7DCE2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Assessing the barriers of digitally sustainable transportation system for persons with disabilities</w:t>
            </w:r>
          </w:p>
        </w:tc>
      </w:tr>
      <w:tr w:rsidR="00905BD2" w:rsidRPr="00FC53C5" w14:paraId="5CCADA35" w14:textId="533DDF5A" w:rsidTr="00167CD3">
        <w:trPr>
          <w:trHeight w:val="19"/>
        </w:trPr>
        <w:tc>
          <w:tcPr>
            <w:tcW w:w="991" w:type="dxa"/>
          </w:tcPr>
          <w:p w14:paraId="260751CE" w14:textId="5C306451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[79]</w:t>
            </w:r>
          </w:p>
        </w:tc>
        <w:tc>
          <w:tcPr>
            <w:tcW w:w="648" w:type="dxa"/>
          </w:tcPr>
          <w:p w14:paraId="01DA14D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265D6C9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91CC94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 SWARA</w:t>
            </w:r>
          </w:p>
        </w:tc>
        <w:tc>
          <w:tcPr>
            <w:tcW w:w="4677" w:type="dxa"/>
          </w:tcPr>
          <w:p w14:paraId="1063B95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Digital Technology Selection Under Sustainable Transportation</w:t>
            </w:r>
          </w:p>
        </w:tc>
      </w:tr>
      <w:tr w:rsidR="00905BD2" w:rsidRPr="00FC53C5" w14:paraId="4D8F6B02" w14:textId="486E1A44" w:rsidTr="00167CD3">
        <w:trPr>
          <w:trHeight w:val="19"/>
        </w:trPr>
        <w:tc>
          <w:tcPr>
            <w:tcW w:w="991" w:type="dxa"/>
          </w:tcPr>
          <w:p w14:paraId="6D2210A6" w14:textId="47855755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[80]</w:t>
            </w:r>
          </w:p>
        </w:tc>
        <w:tc>
          <w:tcPr>
            <w:tcW w:w="648" w:type="dxa"/>
          </w:tcPr>
          <w:p w14:paraId="4EE591A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5810F24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D2A91D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MARCOS</w:t>
            </w:r>
          </w:p>
        </w:tc>
        <w:tc>
          <w:tcPr>
            <w:tcW w:w="4677" w:type="dxa"/>
          </w:tcPr>
          <w:p w14:paraId="052A947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Risk Evaluation for Occupational Hazards in Construction Operations</w:t>
            </w:r>
          </w:p>
        </w:tc>
      </w:tr>
      <w:tr w:rsidR="00905BD2" w:rsidRPr="00FC53C5" w14:paraId="7615EDDC" w14:textId="6CF3E2E8" w:rsidTr="00167CD3">
        <w:trPr>
          <w:trHeight w:val="19"/>
        </w:trPr>
        <w:tc>
          <w:tcPr>
            <w:tcW w:w="991" w:type="dxa"/>
          </w:tcPr>
          <w:p w14:paraId="1208FF46" w14:textId="617444E6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[81]</w:t>
            </w:r>
          </w:p>
        </w:tc>
        <w:tc>
          <w:tcPr>
            <w:tcW w:w="648" w:type="dxa"/>
          </w:tcPr>
          <w:p w14:paraId="7E35E83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751A39E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A2C4E7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</w:t>
            </w:r>
          </w:p>
        </w:tc>
        <w:tc>
          <w:tcPr>
            <w:tcW w:w="4677" w:type="dxa"/>
          </w:tcPr>
          <w:p w14:paraId="60CB6606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Evaluation Of Risks Impeding Sustainable Mining</w:t>
            </w:r>
          </w:p>
        </w:tc>
      </w:tr>
      <w:tr w:rsidR="00905BD2" w:rsidRPr="00FC53C5" w14:paraId="4C050FBF" w14:textId="45F43A51" w:rsidTr="00167CD3">
        <w:trPr>
          <w:trHeight w:val="19"/>
        </w:trPr>
        <w:tc>
          <w:tcPr>
            <w:tcW w:w="991" w:type="dxa"/>
          </w:tcPr>
          <w:p w14:paraId="42531086" w14:textId="4484106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[82]</w:t>
            </w:r>
          </w:p>
        </w:tc>
        <w:tc>
          <w:tcPr>
            <w:tcW w:w="648" w:type="dxa"/>
          </w:tcPr>
          <w:p w14:paraId="07ADCB6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31612FB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7871797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344EBF1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Evaluation of Potential Sites to Localize Solar Farms</w:t>
            </w:r>
          </w:p>
        </w:tc>
      </w:tr>
      <w:tr w:rsidR="00905BD2" w:rsidRPr="00FC53C5" w14:paraId="7A82CBA5" w14:textId="2A32968A" w:rsidTr="00167CD3">
        <w:trPr>
          <w:trHeight w:val="19"/>
        </w:trPr>
        <w:tc>
          <w:tcPr>
            <w:tcW w:w="991" w:type="dxa"/>
          </w:tcPr>
          <w:p w14:paraId="7939F60A" w14:textId="1976525B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[83]</w:t>
            </w:r>
          </w:p>
        </w:tc>
        <w:tc>
          <w:tcPr>
            <w:tcW w:w="648" w:type="dxa"/>
          </w:tcPr>
          <w:p w14:paraId="3FA0CDC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1704082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0BA132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MARCOS</w:t>
            </w:r>
          </w:p>
        </w:tc>
        <w:tc>
          <w:tcPr>
            <w:tcW w:w="4677" w:type="dxa"/>
          </w:tcPr>
          <w:p w14:paraId="4D7E1F4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Warehouse Site Selection for The Automotive Industry</w:t>
            </w:r>
          </w:p>
        </w:tc>
      </w:tr>
      <w:tr w:rsidR="00905BD2" w:rsidRPr="00FC53C5" w14:paraId="3ED0A624" w14:textId="549DD61A" w:rsidTr="00167CD3">
        <w:trPr>
          <w:trHeight w:val="19"/>
        </w:trPr>
        <w:tc>
          <w:tcPr>
            <w:tcW w:w="991" w:type="dxa"/>
          </w:tcPr>
          <w:p w14:paraId="06CB6584" w14:textId="6B42281A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[84]</w:t>
            </w:r>
          </w:p>
        </w:tc>
        <w:tc>
          <w:tcPr>
            <w:tcW w:w="648" w:type="dxa"/>
          </w:tcPr>
          <w:p w14:paraId="4402341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23947C7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1276D61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MEREC; MULTIMOORA</w:t>
            </w:r>
          </w:p>
        </w:tc>
        <w:tc>
          <w:tcPr>
            <w:tcW w:w="4677" w:type="dxa"/>
          </w:tcPr>
          <w:p w14:paraId="73FFFE6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Evaluation Of Climate Change-Resilient Transportation Alternatives</w:t>
            </w:r>
          </w:p>
        </w:tc>
      </w:tr>
      <w:tr w:rsidR="00905BD2" w:rsidRPr="00FC53C5" w14:paraId="3BDFA77D" w14:textId="10188CAC" w:rsidTr="00167CD3">
        <w:trPr>
          <w:trHeight w:val="19"/>
        </w:trPr>
        <w:tc>
          <w:tcPr>
            <w:tcW w:w="991" w:type="dxa"/>
          </w:tcPr>
          <w:p w14:paraId="6582875F" w14:textId="64094C61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[85]</w:t>
            </w:r>
          </w:p>
        </w:tc>
        <w:tc>
          <w:tcPr>
            <w:tcW w:w="648" w:type="dxa"/>
          </w:tcPr>
          <w:p w14:paraId="5B902E9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4559147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0573653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36FDA64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Prioritization Of Supply Chain Digital Transformation Strategies</w:t>
            </w:r>
          </w:p>
        </w:tc>
      </w:tr>
      <w:tr w:rsidR="00905BD2" w:rsidRPr="00FC53C5" w14:paraId="7859F0E9" w14:textId="686CA5E0" w:rsidTr="00167CD3">
        <w:trPr>
          <w:trHeight w:val="19"/>
        </w:trPr>
        <w:tc>
          <w:tcPr>
            <w:tcW w:w="991" w:type="dxa"/>
          </w:tcPr>
          <w:p w14:paraId="0E292FC5" w14:textId="53C4047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[86]</w:t>
            </w:r>
          </w:p>
        </w:tc>
        <w:tc>
          <w:tcPr>
            <w:tcW w:w="648" w:type="dxa"/>
          </w:tcPr>
          <w:p w14:paraId="5D1A455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2023</w:t>
            </w:r>
          </w:p>
        </w:tc>
        <w:tc>
          <w:tcPr>
            <w:tcW w:w="944" w:type="dxa"/>
          </w:tcPr>
          <w:p w14:paraId="53E43F2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7658903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PROMETHEE II</w:t>
            </w:r>
          </w:p>
        </w:tc>
        <w:tc>
          <w:tcPr>
            <w:tcW w:w="4677" w:type="dxa"/>
          </w:tcPr>
          <w:p w14:paraId="3EA26DC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Ranking Bio-Medical Waste Management Organizations</w:t>
            </w:r>
          </w:p>
        </w:tc>
      </w:tr>
      <w:tr w:rsidR="00905BD2" w:rsidRPr="00FC53C5" w14:paraId="06DA19A1" w14:textId="32843B82" w:rsidTr="00167CD3">
        <w:trPr>
          <w:trHeight w:val="19"/>
        </w:trPr>
        <w:tc>
          <w:tcPr>
            <w:tcW w:w="991" w:type="dxa"/>
          </w:tcPr>
          <w:p w14:paraId="2D7C0C63" w14:textId="21EC6AA1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[87]</w:t>
            </w:r>
          </w:p>
        </w:tc>
        <w:tc>
          <w:tcPr>
            <w:tcW w:w="648" w:type="dxa"/>
          </w:tcPr>
          <w:p w14:paraId="0AF4017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DE9015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7EE5D2B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proofErr w:type="gramStart"/>
            <w:r w:rsidRPr="00FC53C5">
              <w:rPr>
                <w:rFonts w:ascii="Times" w:eastAsia="Arial" w:hAnsi="Times" w:cs="Arial"/>
                <w:lang w:eastAsia="en-US"/>
              </w:rPr>
              <w:t>AHP;</w:t>
            </w:r>
            <w:proofErr w:type="gramEnd"/>
          </w:p>
          <w:p w14:paraId="51D12AA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DEMATEL</w:t>
            </w:r>
          </w:p>
        </w:tc>
        <w:tc>
          <w:tcPr>
            <w:tcW w:w="4677" w:type="dxa"/>
          </w:tcPr>
          <w:p w14:paraId="605DBAF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 xml:space="preserve">Assessment Of Critical Success Factors </w:t>
            </w:r>
            <w:r w:rsidRPr="00FC53C5">
              <w:rPr>
                <w:rFonts w:ascii="Times" w:eastAsia="Arial" w:hAnsi="Times" w:cs="Arial" w:hint="eastAsia"/>
                <w:lang w:eastAsia="en-US"/>
              </w:rPr>
              <w:t>İ</w:t>
            </w:r>
            <w:r w:rsidRPr="00FC53C5">
              <w:rPr>
                <w:rFonts w:ascii="Times" w:eastAsia="Arial" w:hAnsi="Times" w:cs="Arial"/>
                <w:lang w:eastAsia="en-US"/>
              </w:rPr>
              <w:t>n The Supply Chain</w:t>
            </w:r>
          </w:p>
        </w:tc>
      </w:tr>
      <w:tr w:rsidR="00905BD2" w:rsidRPr="00FC53C5" w14:paraId="18F6063C" w14:textId="0F1E6540" w:rsidTr="00167CD3">
        <w:trPr>
          <w:trHeight w:val="19"/>
        </w:trPr>
        <w:tc>
          <w:tcPr>
            <w:tcW w:w="991" w:type="dxa"/>
          </w:tcPr>
          <w:p w14:paraId="7815FA0B" w14:textId="05C35FB5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lastRenderedPageBreak/>
              <w:t>[88]</w:t>
            </w:r>
          </w:p>
        </w:tc>
        <w:tc>
          <w:tcPr>
            <w:tcW w:w="648" w:type="dxa"/>
          </w:tcPr>
          <w:p w14:paraId="7E267FE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260620E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54282EB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2495915B" w14:textId="6C0FA96F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Prioritizing Vulnerability Factors of Global Food Supply Chains</w:t>
            </w:r>
          </w:p>
        </w:tc>
      </w:tr>
      <w:tr w:rsidR="00905BD2" w:rsidRPr="00FC53C5" w14:paraId="477466A0" w14:textId="753FC0D9" w:rsidTr="00167CD3">
        <w:trPr>
          <w:trHeight w:val="19"/>
        </w:trPr>
        <w:tc>
          <w:tcPr>
            <w:tcW w:w="991" w:type="dxa"/>
          </w:tcPr>
          <w:p w14:paraId="14EA0FE2" w14:textId="333B6597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[89]</w:t>
            </w:r>
          </w:p>
        </w:tc>
        <w:tc>
          <w:tcPr>
            <w:tcW w:w="648" w:type="dxa"/>
          </w:tcPr>
          <w:p w14:paraId="726FFD4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D559FF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8E749C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0C056EB2" w14:textId="55220FEB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Evaluate The Data Management Capability of Manufacturing Enterprises</w:t>
            </w:r>
          </w:p>
        </w:tc>
      </w:tr>
      <w:tr w:rsidR="00905BD2" w:rsidRPr="00FC53C5" w14:paraId="62B5D3BD" w14:textId="1C5F993A" w:rsidTr="00167CD3">
        <w:trPr>
          <w:trHeight w:val="19"/>
        </w:trPr>
        <w:tc>
          <w:tcPr>
            <w:tcW w:w="991" w:type="dxa"/>
          </w:tcPr>
          <w:p w14:paraId="5791D84C" w14:textId="08B52C9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[90]</w:t>
            </w:r>
          </w:p>
        </w:tc>
        <w:tc>
          <w:tcPr>
            <w:tcW w:w="648" w:type="dxa"/>
          </w:tcPr>
          <w:p w14:paraId="1123C31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23FFF6E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DB0334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ELECTRE</w:t>
            </w:r>
          </w:p>
        </w:tc>
        <w:tc>
          <w:tcPr>
            <w:tcW w:w="4677" w:type="dxa"/>
          </w:tcPr>
          <w:p w14:paraId="5BABA3C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 xml:space="preserve">Ranking Of Asset Maintenance Process Key Performance </w:t>
            </w:r>
            <w:r w:rsidRPr="00FC53C5">
              <w:rPr>
                <w:rFonts w:ascii="Times" w:eastAsia="Arial" w:hAnsi="Times" w:cs="Arial" w:hint="eastAsia"/>
                <w:lang w:eastAsia="en-US"/>
              </w:rPr>
              <w:t>İ</w:t>
            </w:r>
            <w:r w:rsidRPr="00FC53C5">
              <w:rPr>
                <w:rFonts w:ascii="Times" w:eastAsia="Arial" w:hAnsi="Times" w:cs="Arial"/>
                <w:lang w:eastAsia="en-US"/>
              </w:rPr>
              <w:t>ndicators</w:t>
            </w:r>
          </w:p>
        </w:tc>
      </w:tr>
      <w:tr w:rsidR="00905BD2" w:rsidRPr="00FC53C5" w14:paraId="66F03FF0" w14:textId="18EDF760" w:rsidTr="00167CD3">
        <w:trPr>
          <w:trHeight w:val="19"/>
        </w:trPr>
        <w:tc>
          <w:tcPr>
            <w:tcW w:w="991" w:type="dxa"/>
          </w:tcPr>
          <w:p w14:paraId="6CE08D15" w14:textId="297C9BC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[91]</w:t>
            </w:r>
          </w:p>
        </w:tc>
        <w:tc>
          <w:tcPr>
            <w:tcW w:w="648" w:type="dxa"/>
          </w:tcPr>
          <w:p w14:paraId="7D9147F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9832A7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8021A8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13C0CFCA" w14:textId="3FCB0014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Assessment Of Food Supply Chain ​​Disruptions</w:t>
            </w:r>
          </w:p>
        </w:tc>
      </w:tr>
      <w:tr w:rsidR="00905BD2" w:rsidRPr="00FC53C5" w14:paraId="4FEF3A20" w14:textId="059ACD88" w:rsidTr="00167CD3">
        <w:trPr>
          <w:trHeight w:val="19"/>
        </w:trPr>
        <w:tc>
          <w:tcPr>
            <w:tcW w:w="991" w:type="dxa"/>
          </w:tcPr>
          <w:p w14:paraId="29D1C5F0" w14:textId="2C713C52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[92]</w:t>
            </w:r>
          </w:p>
        </w:tc>
        <w:tc>
          <w:tcPr>
            <w:tcW w:w="648" w:type="dxa"/>
          </w:tcPr>
          <w:p w14:paraId="6FA3434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6559ED3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5EF183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MABAC</w:t>
            </w:r>
          </w:p>
        </w:tc>
        <w:tc>
          <w:tcPr>
            <w:tcW w:w="4677" w:type="dxa"/>
          </w:tcPr>
          <w:p w14:paraId="00802A9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Selection Of Healthcare Waste Recycling Technology</w:t>
            </w:r>
          </w:p>
        </w:tc>
      </w:tr>
      <w:tr w:rsidR="00905BD2" w:rsidRPr="00FC53C5" w14:paraId="2CC95BC5" w14:textId="45FD2484" w:rsidTr="00167CD3">
        <w:trPr>
          <w:trHeight w:val="19"/>
        </w:trPr>
        <w:tc>
          <w:tcPr>
            <w:tcW w:w="991" w:type="dxa"/>
          </w:tcPr>
          <w:p w14:paraId="095F53F9" w14:textId="0F23E883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[93]</w:t>
            </w:r>
          </w:p>
        </w:tc>
        <w:tc>
          <w:tcPr>
            <w:tcW w:w="648" w:type="dxa"/>
          </w:tcPr>
          <w:p w14:paraId="2925219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108594A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6FA5013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EDAS</w:t>
            </w:r>
          </w:p>
        </w:tc>
        <w:tc>
          <w:tcPr>
            <w:tcW w:w="4677" w:type="dxa"/>
          </w:tcPr>
          <w:p w14:paraId="282BA0E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Selection of Energy Vehicle Battery Supplier</w:t>
            </w:r>
          </w:p>
        </w:tc>
      </w:tr>
      <w:tr w:rsidR="00905BD2" w:rsidRPr="00FC53C5" w14:paraId="328D0E40" w14:textId="0312A979" w:rsidTr="00167CD3">
        <w:trPr>
          <w:trHeight w:val="19"/>
        </w:trPr>
        <w:tc>
          <w:tcPr>
            <w:tcW w:w="991" w:type="dxa"/>
          </w:tcPr>
          <w:p w14:paraId="43D26CD5" w14:textId="6F9BB172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[94]</w:t>
            </w:r>
          </w:p>
        </w:tc>
        <w:tc>
          <w:tcPr>
            <w:tcW w:w="648" w:type="dxa"/>
          </w:tcPr>
          <w:p w14:paraId="7AA6002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D6154D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A000F6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TOPSIS</w:t>
            </w:r>
          </w:p>
        </w:tc>
        <w:tc>
          <w:tcPr>
            <w:tcW w:w="4677" w:type="dxa"/>
          </w:tcPr>
          <w:p w14:paraId="5F5A9ED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Assessing Performance in Meeting the Challenges of the Low-Carbon Energy Transition</w:t>
            </w:r>
          </w:p>
        </w:tc>
      </w:tr>
      <w:tr w:rsidR="00905BD2" w:rsidRPr="00FC53C5" w14:paraId="5A5314B8" w14:textId="4DF9216A" w:rsidTr="00167CD3">
        <w:trPr>
          <w:trHeight w:val="19"/>
        </w:trPr>
        <w:tc>
          <w:tcPr>
            <w:tcW w:w="991" w:type="dxa"/>
          </w:tcPr>
          <w:p w14:paraId="68688D28" w14:textId="15319ADC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5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0DFC248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1D131A1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0DC377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MABAC</w:t>
            </w:r>
          </w:p>
        </w:tc>
        <w:tc>
          <w:tcPr>
            <w:tcW w:w="4677" w:type="dxa"/>
          </w:tcPr>
          <w:p w14:paraId="1B48FE5E" w14:textId="755F2D2D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The Selection of New Energy Vehicle Power Battery Recycling Service Outlet</w:t>
            </w:r>
          </w:p>
        </w:tc>
      </w:tr>
      <w:tr w:rsidR="00905BD2" w:rsidRPr="00FC53C5" w14:paraId="35E11D77" w14:textId="7F7B4534" w:rsidTr="00167CD3">
        <w:trPr>
          <w:trHeight w:val="19"/>
        </w:trPr>
        <w:tc>
          <w:tcPr>
            <w:tcW w:w="991" w:type="dxa"/>
          </w:tcPr>
          <w:p w14:paraId="404EC181" w14:textId="69EFECC7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6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8624E4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5E60C5A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418BF17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CRITIC;</w:t>
            </w:r>
          </w:p>
          <w:p w14:paraId="30BBFD0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PROMETHEE-II</w:t>
            </w:r>
          </w:p>
        </w:tc>
        <w:tc>
          <w:tcPr>
            <w:tcW w:w="4677" w:type="dxa"/>
          </w:tcPr>
          <w:p w14:paraId="36E62333" w14:textId="260BA70D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Analy</w:t>
            </w:r>
            <w:r>
              <w:rPr>
                <w:rFonts w:ascii="Times" w:eastAsia="Arial" w:hAnsi="Times" w:cs="Arial"/>
                <w:lang w:eastAsia="en-US"/>
              </w:rPr>
              <w:t>s</w:t>
            </w:r>
            <w:r w:rsidRPr="00FC53C5">
              <w:rPr>
                <w:rFonts w:ascii="Times" w:eastAsia="Arial" w:hAnsi="Times" w:cs="Arial"/>
                <w:lang w:eastAsia="en-US"/>
              </w:rPr>
              <w:t xml:space="preserve">ing The Barriers to Resilience Supply Chain Adoption </w:t>
            </w:r>
            <w:r w:rsidRPr="00FC53C5">
              <w:rPr>
                <w:rFonts w:ascii="Times" w:eastAsia="Arial" w:hAnsi="Times" w:cs="Arial" w:hint="eastAsia"/>
                <w:lang w:eastAsia="en-US"/>
              </w:rPr>
              <w:t>İ</w:t>
            </w:r>
            <w:r w:rsidRPr="00FC53C5">
              <w:rPr>
                <w:rFonts w:ascii="Times" w:eastAsia="Arial" w:hAnsi="Times" w:cs="Arial"/>
                <w:lang w:eastAsia="en-US"/>
              </w:rPr>
              <w:t xml:space="preserve">n The Food </w:t>
            </w:r>
            <w:r w:rsidRPr="00FC53C5">
              <w:rPr>
                <w:rFonts w:ascii="Times" w:eastAsia="Arial" w:hAnsi="Times" w:cs="Arial" w:hint="eastAsia"/>
                <w:lang w:eastAsia="en-US"/>
              </w:rPr>
              <w:t>İ</w:t>
            </w:r>
            <w:r w:rsidRPr="00FC53C5">
              <w:rPr>
                <w:rFonts w:ascii="Times" w:eastAsia="Arial" w:hAnsi="Times" w:cs="Arial"/>
                <w:lang w:eastAsia="en-US"/>
              </w:rPr>
              <w:t>ndustry</w:t>
            </w:r>
          </w:p>
        </w:tc>
      </w:tr>
      <w:tr w:rsidR="00905BD2" w:rsidRPr="00FC53C5" w14:paraId="795915A5" w14:textId="1DC207BA" w:rsidTr="00167CD3">
        <w:trPr>
          <w:trHeight w:val="19"/>
        </w:trPr>
        <w:tc>
          <w:tcPr>
            <w:tcW w:w="991" w:type="dxa"/>
          </w:tcPr>
          <w:p w14:paraId="18343214" w14:textId="34A21066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7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571E68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1DA6C5C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1FD53B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LOPCOW;</w:t>
            </w:r>
          </w:p>
          <w:p w14:paraId="0E8205E0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</w:p>
        </w:tc>
        <w:tc>
          <w:tcPr>
            <w:tcW w:w="4677" w:type="dxa"/>
          </w:tcPr>
          <w:p w14:paraId="2D282D2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 xml:space="preserve">Selecting Appropriate Cloud Vendors for Healthcare </w:t>
            </w:r>
            <w:proofErr w:type="spellStart"/>
            <w:r w:rsidRPr="00FC53C5">
              <w:rPr>
                <w:rFonts w:ascii="Times" w:eastAsia="Arial" w:hAnsi="Times" w:cs="Arial"/>
                <w:lang w:eastAsia="en-US"/>
              </w:rPr>
              <w:t>Center</w:t>
            </w:r>
            <w:proofErr w:type="spellEnd"/>
          </w:p>
        </w:tc>
      </w:tr>
      <w:tr w:rsidR="00905BD2" w:rsidRPr="00FC53C5" w14:paraId="7403515F" w14:textId="53B06913" w:rsidTr="00167CD3">
        <w:trPr>
          <w:trHeight w:val="19"/>
        </w:trPr>
        <w:tc>
          <w:tcPr>
            <w:tcW w:w="991" w:type="dxa"/>
          </w:tcPr>
          <w:p w14:paraId="69A04B08" w14:textId="4018FBBA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98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456B67E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47E7F6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3EB8FB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DEMATEL;</w:t>
            </w:r>
            <w:r w:rsidRPr="00FC53C5">
              <w:rPr>
                <w:rFonts w:ascii="Times" w:eastAsia="Arial" w:hAnsi="Times" w:cs="Arial"/>
                <w:lang w:eastAsia="en-US"/>
              </w:rPr>
              <w:br/>
              <w:t>TOPSIS</w:t>
            </w:r>
          </w:p>
        </w:tc>
        <w:tc>
          <w:tcPr>
            <w:tcW w:w="4677" w:type="dxa"/>
          </w:tcPr>
          <w:p w14:paraId="3EF5BA9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Evaluating Sustainable Development Strategies in the Wire and Cable Industry</w:t>
            </w:r>
          </w:p>
        </w:tc>
      </w:tr>
      <w:tr w:rsidR="00905BD2" w:rsidRPr="00FC53C5" w14:paraId="445E637C" w14:textId="0F55F9EE" w:rsidTr="00167CD3">
        <w:trPr>
          <w:trHeight w:val="19"/>
        </w:trPr>
        <w:tc>
          <w:tcPr>
            <w:tcW w:w="991" w:type="dxa"/>
          </w:tcPr>
          <w:p w14:paraId="3E559DA7" w14:textId="78646B5A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[99]</w:t>
            </w:r>
          </w:p>
        </w:tc>
        <w:tc>
          <w:tcPr>
            <w:tcW w:w="648" w:type="dxa"/>
          </w:tcPr>
          <w:p w14:paraId="758DD7F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5DA35029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5D47138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AHP; WASPAS</w:t>
            </w:r>
          </w:p>
        </w:tc>
        <w:tc>
          <w:tcPr>
            <w:tcW w:w="4677" w:type="dxa"/>
          </w:tcPr>
          <w:p w14:paraId="0AC50BB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Occupational Hazards Analysis for Aquaculture Operations</w:t>
            </w:r>
          </w:p>
        </w:tc>
      </w:tr>
      <w:tr w:rsidR="00905BD2" w:rsidRPr="00FC53C5" w14:paraId="0A0B6BED" w14:textId="751F64C3" w:rsidTr="00167CD3">
        <w:trPr>
          <w:trHeight w:val="19"/>
        </w:trPr>
        <w:tc>
          <w:tcPr>
            <w:tcW w:w="991" w:type="dxa"/>
          </w:tcPr>
          <w:p w14:paraId="741B723F" w14:textId="3F774EC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[100]</w:t>
            </w:r>
          </w:p>
        </w:tc>
        <w:tc>
          <w:tcPr>
            <w:tcW w:w="648" w:type="dxa"/>
          </w:tcPr>
          <w:p w14:paraId="5BFAD1C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404F632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09B225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MULTIMOORA</w:t>
            </w:r>
          </w:p>
        </w:tc>
        <w:tc>
          <w:tcPr>
            <w:tcW w:w="4677" w:type="dxa"/>
          </w:tcPr>
          <w:p w14:paraId="1A820BC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Evaluating Factors Affecting E-Scooter Selection</w:t>
            </w:r>
          </w:p>
        </w:tc>
      </w:tr>
      <w:tr w:rsidR="00905BD2" w:rsidRPr="00FC53C5" w14:paraId="6222ABFB" w14:textId="7832E055" w:rsidTr="00167CD3">
        <w:trPr>
          <w:trHeight w:val="19"/>
        </w:trPr>
        <w:tc>
          <w:tcPr>
            <w:tcW w:w="991" w:type="dxa"/>
          </w:tcPr>
          <w:p w14:paraId="73381C44" w14:textId="633E4A5C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1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4AA14D3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291D3CF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1B953E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PROMETHEE</w:t>
            </w:r>
          </w:p>
        </w:tc>
        <w:tc>
          <w:tcPr>
            <w:tcW w:w="4677" w:type="dxa"/>
          </w:tcPr>
          <w:p w14:paraId="1DD3D1C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Selection of the Most Suitable Green Supplier for a Construction Company</w:t>
            </w:r>
          </w:p>
        </w:tc>
      </w:tr>
      <w:tr w:rsidR="00905BD2" w:rsidRPr="00FC53C5" w14:paraId="24D6F3B6" w14:textId="5311B416" w:rsidTr="00167CD3">
        <w:trPr>
          <w:trHeight w:val="19"/>
        </w:trPr>
        <w:tc>
          <w:tcPr>
            <w:tcW w:w="991" w:type="dxa"/>
          </w:tcPr>
          <w:p w14:paraId="672CB856" w14:textId="06C529E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2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39A8BA9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190C378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04BA569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BWM, VIKOR</w:t>
            </w:r>
          </w:p>
        </w:tc>
        <w:tc>
          <w:tcPr>
            <w:tcW w:w="4677" w:type="dxa"/>
          </w:tcPr>
          <w:p w14:paraId="7B98829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Determining Sustainable Strategies for Electronic Waste Management</w:t>
            </w:r>
          </w:p>
        </w:tc>
      </w:tr>
      <w:tr w:rsidR="00905BD2" w:rsidRPr="00FC53C5" w14:paraId="47408F9A" w14:textId="6EC245FC" w:rsidTr="00167CD3">
        <w:trPr>
          <w:trHeight w:val="19"/>
        </w:trPr>
        <w:tc>
          <w:tcPr>
            <w:tcW w:w="991" w:type="dxa"/>
          </w:tcPr>
          <w:p w14:paraId="65505592" w14:textId="063FB2C7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3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55EFB4A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67F34D9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7BF4F75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LOPCOW; ARAS</w:t>
            </w:r>
          </w:p>
        </w:tc>
        <w:tc>
          <w:tcPr>
            <w:tcW w:w="4677" w:type="dxa"/>
          </w:tcPr>
          <w:p w14:paraId="7FC1C21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Risk Assessment of R&amp;D Projects in Industrial Robot Offline Programming Systems</w:t>
            </w:r>
          </w:p>
        </w:tc>
      </w:tr>
      <w:tr w:rsidR="00905BD2" w:rsidRPr="00FC53C5" w14:paraId="6457E537" w14:textId="622B50C2" w:rsidTr="00167CD3">
        <w:trPr>
          <w:trHeight w:val="19"/>
        </w:trPr>
        <w:tc>
          <w:tcPr>
            <w:tcW w:w="991" w:type="dxa"/>
          </w:tcPr>
          <w:p w14:paraId="12D1E249" w14:textId="083FCDCA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4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18E2CE1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5009B58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F84EB9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</w:p>
        </w:tc>
        <w:tc>
          <w:tcPr>
            <w:tcW w:w="4677" w:type="dxa"/>
          </w:tcPr>
          <w:p w14:paraId="494E852D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Risk Priority of LNG Storage Tank Failure Modes</w:t>
            </w:r>
          </w:p>
        </w:tc>
      </w:tr>
      <w:tr w:rsidR="00905BD2" w:rsidRPr="00FC53C5" w14:paraId="508405BF" w14:textId="7486B1E4" w:rsidTr="00167CD3">
        <w:trPr>
          <w:trHeight w:val="19"/>
        </w:trPr>
        <w:tc>
          <w:tcPr>
            <w:tcW w:w="991" w:type="dxa"/>
          </w:tcPr>
          <w:p w14:paraId="1B014EF7" w14:textId="6415FF0E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5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1C3F275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3DD5AEC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499F6854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ARAS</w:t>
            </w:r>
          </w:p>
        </w:tc>
        <w:tc>
          <w:tcPr>
            <w:tcW w:w="4677" w:type="dxa"/>
          </w:tcPr>
          <w:p w14:paraId="03723C68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Prioritizing Renewable Energy Technologies</w:t>
            </w:r>
          </w:p>
        </w:tc>
      </w:tr>
      <w:tr w:rsidR="00905BD2" w:rsidRPr="00FC53C5" w14:paraId="77815BB7" w14:textId="77BBCB30" w:rsidTr="00167CD3">
        <w:trPr>
          <w:trHeight w:val="19"/>
        </w:trPr>
        <w:tc>
          <w:tcPr>
            <w:tcW w:w="991" w:type="dxa"/>
          </w:tcPr>
          <w:p w14:paraId="73DD516B" w14:textId="3D9659CD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6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0C89585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0C0E5BE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DE9123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COCOSO</w:t>
            </w:r>
          </w:p>
        </w:tc>
        <w:tc>
          <w:tcPr>
            <w:tcW w:w="4677" w:type="dxa"/>
          </w:tcPr>
          <w:p w14:paraId="116C017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Green Supplier Selection in Textile Industry</w:t>
            </w:r>
          </w:p>
        </w:tc>
      </w:tr>
      <w:tr w:rsidR="00905BD2" w:rsidRPr="00FC53C5" w14:paraId="6863716E" w14:textId="0DD04CCB" w:rsidTr="00167CD3">
        <w:trPr>
          <w:trHeight w:val="19"/>
        </w:trPr>
        <w:tc>
          <w:tcPr>
            <w:tcW w:w="991" w:type="dxa"/>
          </w:tcPr>
          <w:p w14:paraId="38A876BD" w14:textId="32EC7EA6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7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31E002D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79DA6F5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4BEF1A8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TOPSIS</w:t>
            </w:r>
          </w:p>
        </w:tc>
        <w:tc>
          <w:tcPr>
            <w:tcW w:w="4677" w:type="dxa"/>
          </w:tcPr>
          <w:p w14:paraId="2ED97B7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Autonomous Vehicle Parking Lot Selection</w:t>
            </w:r>
          </w:p>
        </w:tc>
      </w:tr>
      <w:tr w:rsidR="00905BD2" w:rsidRPr="00FC53C5" w14:paraId="65D3FBB7" w14:textId="357A05F3" w:rsidTr="00167CD3">
        <w:trPr>
          <w:trHeight w:val="19"/>
        </w:trPr>
        <w:tc>
          <w:tcPr>
            <w:tcW w:w="991" w:type="dxa"/>
          </w:tcPr>
          <w:p w14:paraId="4A036EF0" w14:textId="287F5876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[10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8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00C3CF3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72F07B1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0EB01275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</w:t>
            </w:r>
          </w:p>
        </w:tc>
        <w:tc>
          <w:tcPr>
            <w:tcW w:w="4677" w:type="dxa"/>
          </w:tcPr>
          <w:p w14:paraId="13C0C861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Assessing the Vulnerability of Urban Road Infrastructure to Seismic Activity</w:t>
            </w:r>
          </w:p>
        </w:tc>
      </w:tr>
      <w:tr w:rsidR="00905BD2" w:rsidRPr="00FC53C5" w14:paraId="084E7D8A" w14:textId="168B943C" w:rsidTr="00167CD3">
        <w:trPr>
          <w:trHeight w:val="19"/>
        </w:trPr>
        <w:tc>
          <w:tcPr>
            <w:tcW w:w="991" w:type="dxa"/>
          </w:tcPr>
          <w:p w14:paraId="106C8A74" w14:textId="61FC2BF7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09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F0837F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6958D96C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099EF6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BWM; VIKOR</w:t>
            </w:r>
          </w:p>
        </w:tc>
        <w:tc>
          <w:tcPr>
            <w:tcW w:w="4677" w:type="dxa"/>
          </w:tcPr>
          <w:p w14:paraId="7C8152B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Selecting Health Care Waste Treatment Technology</w:t>
            </w:r>
          </w:p>
        </w:tc>
      </w:tr>
      <w:tr w:rsidR="00905BD2" w:rsidRPr="00FC53C5" w14:paraId="2F9DD1AC" w14:textId="54D21ED8" w:rsidTr="00167CD3">
        <w:trPr>
          <w:trHeight w:val="19"/>
        </w:trPr>
        <w:tc>
          <w:tcPr>
            <w:tcW w:w="991" w:type="dxa"/>
          </w:tcPr>
          <w:p w14:paraId="4632C8CF" w14:textId="137FD691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0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54E9773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5314DFFB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62E18BC7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SWARA; ARAS</w:t>
            </w:r>
          </w:p>
        </w:tc>
        <w:tc>
          <w:tcPr>
            <w:tcW w:w="4677" w:type="dxa"/>
          </w:tcPr>
          <w:p w14:paraId="01BC4B35" w14:textId="67AA1068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Determination of Best Renewable Energy Sources</w:t>
            </w:r>
          </w:p>
        </w:tc>
      </w:tr>
      <w:tr w:rsidR="00905BD2" w:rsidRPr="00FC53C5" w14:paraId="03C97671" w14:textId="4D4E7EDA" w:rsidTr="00167CD3">
        <w:trPr>
          <w:trHeight w:val="19"/>
        </w:trPr>
        <w:tc>
          <w:tcPr>
            <w:tcW w:w="991" w:type="dxa"/>
          </w:tcPr>
          <w:p w14:paraId="54818DC6" w14:textId="6E8A773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1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0928D10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2024</w:t>
            </w:r>
          </w:p>
        </w:tc>
        <w:tc>
          <w:tcPr>
            <w:tcW w:w="944" w:type="dxa"/>
          </w:tcPr>
          <w:p w14:paraId="7DE8BDAE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64C1B3D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761E4EF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Electric Vehicle Selection</w:t>
            </w:r>
          </w:p>
        </w:tc>
      </w:tr>
      <w:tr w:rsidR="00905BD2" w:rsidRPr="00FC53C5" w14:paraId="27E9ED11" w14:textId="171964EB" w:rsidTr="00167CD3">
        <w:trPr>
          <w:trHeight w:val="19"/>
        </w:trPr>
        <w:tc>
          <w:tcPr>
            <w:tcW w:w="991" w:type="dxa"/>
          </w:tcPr>
          <w:p w14:paraId="3412D88E" w14:textId="7133F746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lastRenderedPageBreak/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2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520A8CE9" w14:textId="00EFA86E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2025</w:t>
            </w:r>
          </w:p>
        </w:tc>
        <w:tc>
          <w:tcPr>
            <w:tcW w:w="944" w:type="dxa"/>
          </w:tcPr>
          <w:p w14:paraId="79CCB1DD" w14:textId="1B20243C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3CD068B7" w14:textId="08B7CA51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WASPAS</w:t>
            </w:r>
          </w:p>
        </w:tc>
        <w:tc>
          <w:tcPr>
            <w:tcW w:w="4677" w:type="dxa"/>
          </w:tcPr>
          <w:p w14:paraId="224E10DF" w14:textId="3379D879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965B2F">
              <w:rPr>
                <w:rFonts w:ascii="Times" w:eastAsia="Arial" w:hAnsi="Times" w:cs="Arial"/>
                <w:lang w:eastAsia="en-US"/>
              </w:rPr>
              <w:t>Green Supply Chain Management</w:t>
            </w:r>
          </w:p>
        </w:tc>
      </w:tr>
      <w:tr w:rsidR="00905BD2" w:rsidRPr="00FC53C5" w14:paraId="054FCC2B" w14:textId="165419A9" w:rsidTr="00167CD3">
        <w:trPr>
          <w:trHeight w:val="19"/>
        </w:trPr>
        <w:tc>
          <w:tcPr>
            <w:tcW w:w="991" w:type="dxa"/>
          </w:tcPr>
          <w:p w14:paraId="1B4969DF" w14:textId="7322018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3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6A6F5744" w14:textId="5FCE84AF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2025</w:t>
            </w:r>
          </w:p>
        </w:tc>
        <w:tc>
          <w:tcPr>
            <w:tcW w:w="944" w:type="dxa"/>
          </w:tcPr>
          <w:p w14:paraId="4C73C1F1" w14:textId="7424435F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0FE40628" w14:textId="3AFB23E9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39CCEA93" w14:textId="0DFECF0C" w:rsidR="00905BD2" w:rsidRPr="00965B2F" w:rsidRDefault="00905BD2" w:rsidP="00905BD2">
            <w:pP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A668AA">
              <w:rPr>
                <w:rFonts w:ascii="Times" w:eastAsia="Arial" w:hAnsi="Times" w:cs="Arial"/>
                <w:lang w:eastAsia="en-US"/>
              </w:rPr>
              <w:t>Rank</w:t>
            </w:r>
            <w:r>
              <w:rPr>
                <w:rFonts w:ascii="Times" w:eastAsia="Arial" w:hAnsi="Times" w:cs="Arial"/>
                <w:lang w:eastAsia="en-US"/>
              </w:rPr>
              <w:t>ing</w:t>
            </w:r>
            <w:r w:rsidRPr="00A668AA">
              <w:rPr>
                <w:rFonts w:ascii="Times" w:eastAsia="Arial" w:hAnsi="Times" w:cs="Arial"/>
                <w:lang w:eastAsia="en-US"/>
              </w:rPr>
              <w:t xml:space="preserve"> </w:t>
            </w:r>
            <w:r>
              <w:rPr>
                <w:rFonts w:ascii="Times" w:eastAsia="Arial" w:hAnsi="Times" w:cs="Arial"/>
                <w:lang w:eastAsia="en-US"/>
              </w:rPr>
              <w:t>t</w:t>
            </w:r>
            <w:r w:rsidRPr="00A668AA">
              <w:rPr>
                <w:rFonts w:ascii="Times" w:eastAsia="Arial" w:hAnsi="Times" w:cs="Arial"/>
                <w:lang w:eastAsia="en-US"/>
              </w:rPr>
              <w:t xml:space="preserve">he Strategies Based </w:t>
            </w:r>
            <w:r>
              <w:rPr>
                <w:rFonts w:ascii="Times" w:eastAsia="Arial" w:hAnsi="Times" w:cs="Arial"/>
                <w:lang w:eastAsia="en-US"/>
              </w:rPr>
              <w:t>o</w:t>
            </w:r>
            <w:r w:rsidRPr="00A668AA">
              <w:rPr>
                <w:rFonts w:ascii="Times" w:eastAsia="Arial" w:hAnsi="Times" w:cs="Arial"/>
                <w:lang w:eastAsia="en-US"/>
              </w:rPr>
              <w:t xml:space="preserve">n Business </w:t>
            </w:r>
            <w:r>
              <w:rPr>
                <w:rFonts w:ascii="Times" w:eastAsia="Arial" w:hAnsi="Times" w:cs="Arial"/>
                <w:lang w:eastAsia="en-US"/>
              </w:rPr>
              <w:t>I</w:t>
            </w:r>
            <w:r w:rsidRPr="00A668AA">
              <w:rPr>
                <w:rFonts w:ascii="Times" w:eastAsia="Arial" w:hAnsi="Times" w:cs="Arial" w:hint="eastAsia"/>
                <w:lang w:eastAsia="en-US"/>
              </w:rPr>
              <w:t xml:space="preserve">ntelligence </w:t>
            </w:r>
            <w:r>
              <w:rPr>
                <w:rFonts w:ascii="Times" w:eastAsia="Arial" w:hAnsi="Times" w:cs="Arial"/>
                <w:lang w:eastAsia="en-US"/>
              </w:rPr>
              <w:t>i</w:t>
            </w:r>
            <w:r w:rsidRPr="00A668AA">
              <w:rPr>
                <w:rFonts w:ascii="Times" w:eastAsia="Arial" w:hAnsi="Times" w:cs="Arial" w:hint="eastAsia"/>
                <w:lang w:eastAsia="en-US"/>
              </w:rPr>
              <w:t xml:space="preserve">n </w:t>
            </w:r>
            <w:r>
              <w:rPr>
                <w:rFonts w:ascii="Times" w:eastAsia="Arial" w:hAnsi="Times" w:cs="Arial"/>
                <w:lang w:eastAsia="en-US"/>
              </w:rPr>
              <w:t>t</w:t>
            </w:r>
            <w:r w:rsidRPr="00A668AA">
              <w:rPr>
                <w:rFonts w:ascii="Times" w:eastAsia="Arial" w:hAnsi="Times" w:cs="Arial" w:hint="eastAsia"/>
                <w:lang w:eastAsia="en-US"/>
              </w:rPr>
              <w:t xml:space="preserve">he Context </w:t>
            </w:r>
            <w:r w:rsidRPr="00A668AA">
              <w:rPr>
                <w:rFonts w:ascii="Times" w:eastAsia="Arial" w:hAnsi="Times" w:cs="Arial"/>
                <w:lang w:eastAsia="en-US"/>
              </w:rPr>
              <w:t>of</w:t>
            </w:r>
            <w:r w:rsidRPr="00A668AA">
              <w:rPr>
                <w:rFonts w:ascii="Times" w:eastAsia="Arial" w:hAnsi="Times" w:cs="Arial" w:hint="eastAsia"/>
                <w:lang w:eastAsia="en-US"/>
              </w:rPr>
              <w:t xml:space="preserve"> Smart City</w:t>
            </w:r>
          </w:p>
        </w:tc>
      </w:tr>
      <w:tr w:rsidR="00905BD2" w:rsidRPr="00FC53C5" w14:paraId="4ED8947D" w14:textId="65F6E24C" w:rsidTr="00167CD3">
        <w:trPr>
          <w:trHeight w:val="19"/>
        </w:trPr>
        <w:tc>
          <w:tcPr>
            <w:tcW w:w="991" w:type="dxa"/>
          </w:tcPr>
          <w:p w14:paraId="0282412B" w14:textId="6E198E59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4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5A0ACC10" w14:textId="03B89034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2025</w:t>
            </w:r>
          </w:p>
        </w:tc>
        <w:tc>
          <w:tcPr>
            <w:tcW w:w="944" w:type="dxa"/>
          </w:tcPr>
          <w:p w14:paraId="6B43598E" w14:textId="5F87B7B6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11CF81F8" w14:textId="0C9BAC0B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TOPSIS</w:t>
            </w:r>
          </w:p>
        </w:tc>
        <w:tc>
          <w:tcPr>
            <w:tcW w:w="4677" w:type="dxa"/>
          </w:tcPr>
          <w:p w14:paraId="60B9B16D" w14:textId="6E121E08" w:rsidR="00905BD2" w:rsidRPr="00A668AA" w:rsidRDefault="00905BD2" w:rsidP="00905BD2">
            <w:pP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704852">
              <w:rPr>
                <w:rFonts w:ascii="Times" w:eastAsia="Arial" w:hAnsi="Times" w:cs="Arial"/>
                <w:lang w:eastAsia="en-US"/>
              </w:rPr>
              <w:t>Selecting a Site for a Mobile Tower Installation</w:t>
            </w:r>
          </w:p>
        </w:tc>
      </w:tr>
      <w:tr w:rsidR="00905BD2" w:rsidRPr="00FC53C5" w14:paraId="4FF87BB9" w14:textId="01323FD8" w:rsidTr="00167CD3">
        <w:trPr>
          <w:trHeight w:val="19"/>
        </w:trPr>
        <w:tc>
          <w:tcPr>
            <w:tcW w:w="991" w:type="dxa"/>
          </w:tcPr>
          <w:p w14:paraId="3237C7D0" w14:textId="1A244625" w:rsidR="00905BD2" w:rsidRPr="00B8023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5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20F947DD" w14:textId="0DFDEF69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2025</w:t>
            </w:r>
          </w:p>
        </w:tc>
        <w:tc>
          <w:tcPr>
            <w:tcW w:w="944" w:type="dxa"/>
          </w:tcPr>
          <w:p w14:paraId="16469FD6" w14:textId="72E0A9C7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2E6E9136" w14:textId="1F2B04C4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BWM; WASPAS</w:t>
            </w:r>
          </w:p>
        </w:tc>
        <w:tc>
          <w:tcPr>
            <w:tcW w:w="4677" w:type="dxa"/>
          </w:tcPr>
          <w:p w14:paraId="62C58E7F" w14:textId="4504BD16" w:rsidR="00905BD2" w:rsidRPr="00704852" w:rsidRDefault="00905BD2" w:rsidP="00905BD2">
            <w:pP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A454A4">
              <w:rPr>
                <w:rFonts w:ascii="Times" w:eastAsia="Arial" w:hAnsi="Times" w:cs="Arial"/>
                <w:lang w:eastAsia="en-US"/>
              </w:rPr>
              <w:t>Selecting 3D Printing Technology</w:t>
            </w:r>
          </w:p>
        </w:tc>
      </w:tr>
      <w:tr w:rsidR="00905BD2" w:rsidRPr="00FC53C5" w14:paraId="1B7BC548" w14:textId="36882884" w:rsidTr="00167CD3">
        <w:trPr>
          <w:trHeight w:val="19"/>
        </w:trPr>
        <w:tc>
          <w:tcPr>
            <w:tcW w:w="991" w:type="dxa"/>
          </w:tcPr>
          <w:p w14:paraId="56359DAF" w14:textId="31667FED" w:rsidR="00905BD2" w:rsidRP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b/>
                <w:bCs/>
                <w:color w:val="000000" w:themeColor="text1"/>
                <w:lang w:eastAsia="en-US"/>
              </w:rPr>
            </w:pP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[11</w:t>
            </w:r>
            <w:r>
              <w:rPr>
                <w:rFonts w:ascii="Times" w:eastAsia="Arial" w:hAnsi="Times" w:cs="Arial"/>
                <w:color w:val="000000" w:themeColor="text1"/>
                <w:lang w:eastAsia="en-US"/>
              </w:rPr>
              <w:t>6</w:t>
            </w:r>
            <w:r w:rsidRPr="00B80232">
              <w:rPr>
                <w:rFonts w:ascii="Times" w:eastAsia="Arial" w:hAnsi="Times" w:cs="Arial"/>
                <w:color w:val="000000" w:themeColor="text1"/>
                <w:lang w:eastAsia="en-US"/>
              </w:rPr>
              <w:t>]</w:t>
            </w:r>
          </w:p>
        </w:tc>
        <w:tc>
          <w:tcPr>
            <w:tcW w:w="648" w:type="dxa"/>
          </w:tcPr>
          <w:p w14:paraId="61EF1418" w14:textId="600F3ADE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2025</w:t>
            </w:r>
          </w:p>
        </w:tc>
        <w:tc>
          <w:tcPr>
            <w:tcW w:w="944" w:type="dxa"/>
          </w:tcPr>
          <w:p w14:paraId="2BE2CE89" w14:textId="46345963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FF</w:t>
            </w:r>
          </w:p>
        </w:tc>
        <w:tc>
          <w:tcPr>
            <w:tcW w:w="1807" w:type="dxa"/>
          </w:tcPr>
          <w:p w14:paraId="371A343D" w14:textId="6D0B296F" w:rsidR="00905BD2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>
              <w:rPr>
                <w:rFonts w:ascii="Times" w:eastAsia="Arial" w:hAnsi="Times" w:cs="Arial"/>
                <w:lang w:eastAsia="en-US"/>
              </w:rPr>
              <w:t>WASPAS</w:t>
            </w:r>
          </w:p>
        </w:tc>
        <w:tc>
          <w:tcPr>
            <w:tcW w:w="4677" w:type="dxa"/>
          </w:tcPr>
          <w:p w14:paraId="0352D32B" w14:textId="72B1E1DC" w:rsidR="00905BD2" w:rsidRPr="00A454A4" w:rsidRDefault="00905BD2" w:rsidP="00905BD2">
            <w:pP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7732AC">
              <w:rPr>
                <w:rFonts w:ascii="Times" w:eastAsia="Arial" w:hAnsi="Times" w:cs="Arial"/>
                <w:lang w:eastAsia="en-US"/>
              </w:rPr>
              <w:t xml:space="preserve">Evaluating Logistics Sector Sustainability </w:t>
            </w:r>
            <w:r>
              <w:rPr>
                <w:rFonts w:ascii="Times" w:eastAsia="Arial" w:hAnsi="Times" w:cs="Arial"/>
                <w:lang w:eastAsia="en-US"/>
              </w:rPr>
              <w:t>I</w:t>
            </w:r>
            <w:r w:rsidRPr="007732AC">
              <w:rPr>
                <w:rFonts w:ascii="Times" w:eastAsia="Arial" w:hAnsi="Times" w:cs="Arial"/>
                <w:lang w:eastAsia="en-US"/>
              </w:rPr>
              <w:t>ndicators</w:t>
            </w:r>
          </w:p>
        </w:tc>
      </w:tr>
      <w:tr w:rsidR="00905BD2" w:rsidRPr="00FC53C5" w14:paraId="2C2DDAD6" w14:textId="7CFC1B2C" w:rsidTr="00167CD3">
        <w:trPr>
          <w:trHeight w:val="19"/>
        </w:trPr>
        <w:tc>
          <w:tcPr>
            <w:tcW w:w="991" w:type="dxa"/>
          </w:tcPr>
          <w:p w14:paraId="0B201C0A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Current Study</w:t>
            </w:r>
          </w:p>
        </w:tc>
        <w:tc>
          <w:tcPr>
            <w:tcW w:w="648" w:type="dxa"/>
          </w:tcPr>
          <w:p w14:paraId="69E05A16" w14:textId="790DD67D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202</w:t>
            </w:r>
            <w:r>
              <w:rPr>
                <w:rFonts w:ascii="Times" w:eastAsia="Arial" w:hAnsi="Times" w:cs="Arial"/>
                <w:lang w:eastAsia="en-US"/>
              </w:rPr>
              <w:t>5</w:t>
            </w:r>
          </w:p>
        </w:tc>
        <w:tc>
          <w:tcPr>
            <w:tcW w:w="944" w:type="dxa"/>
          </w:tcPr>
          <w:p w14:paraId="5EECEF82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IVFF</w:t>
            </w:r>
          </w:p>
        </w:tc>
        <w:tc>
          <w:tcPr>
            <w:tcW w:w="1807" w:type="dxa"/>
          </w:tcPr>
          <w:p w14:paraId="42AD2F2F" w14:textId="77777777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AHP; TOPSIS</w:t>
            </w:r>
          </w:p>
        </w:tc>
        <w:tc>
          <w:tcPr>
            <w:tcW w:w="4677" w:type="dxa"/>
          </w:tcPr>
          <w:p w14:paraId="08F7F991" w14:textId="0359B65C" w:rsidR="00905BD2" w:rsidRPr="00FC53C5" w:rsidRDefault="00905BD2" w:rsidP="0090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76" w:lineRule="auto"/>
              <w:rPr>
                <w:rFonts w:ascii="Times" w:eastAsia="Arial" w:hAnsi="Times" w:cs="Arial"/>
                <w:lang w:eastAsia="en-US"/>
              </w:rPr>
            </w:pPr>
            <w:r w:rsidRPr="00FC53C5">
              <w:rPr>
                <w:rFonts w:ascii="Times" w:eastAsia="Arial" w:hAnsi="Times" w:cs="Arial"/>
                <w:lang w:eastAsia="en-US"/>
              </w:rPr>
              <w:t>Assessment of Plastic Injection Mo</w:t>
            </w:r>
            <w:r>
              <w:rPr>
                <w:rFonts w:ascii="Times" w:eastAsia="Arial" w:hAnsi="Times" w:cs="Arial"/>
                <w:lang w:eastAsia="en-US"/>
              </w:rPr>
              <w:t>u</w:t>
            </w:r>
            <w:r w:rsidRPr="00FC53C5">
              <w:rPr>
                <w:rFonts w:ascii="Times" w:eastAsia="Arial" w:hAnsi="Times" w:cs="Arial"/>
                <w:lang w:eastAsia="en-US"/>
              </w:rPr>
              <w:t>lding Machine Risks</w:t>
            </w:r>
          </w:p>
        </w:tc>
      </w:tr>
    </w:tbl>
    <w:p w14:paraId="54662A2F" w14:textId="77777777" w:rsidR="002D39C2" w:rsidRPr="00FC53C5" w:rsidRDefault="002D39C2" w:rsidP="002D39C2">
      <w:pPr>
        <w:spacing w:line="276" w:lineRule="auto"/>
        <w:jc w:val="both"/>
        <w:rPr>
          <w:rFonts w:ascii="Times" w:eastAsia="Arial" w:hAnsi="Times" w:cs="Arial"/>
          <w:sz w:val="20"/>
          <w:szCs w:val="21"/>
          <w:lang w:eastAsia="en-US"/>
        </w:rPr>
      </w:pPr>
      <w:r w:rsidRPr="00FC53C5">
        <w:rPr>
          <w:rFonts w:ascii="Times" w:eastAsia="Arial" w:hAnsi="Times" w:cs="Arial"/>
          <w:b/>
          <w:bCs/>
          <w:sz w:val="20"/>
          <w:szCs w:val="21"/>
          <w:lang w:eastAsia="en-US"/>
        </w:rPr>
        <w:t>Note:</w:t>
      </w:r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Fermatean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Fuzzy (FF); Interval Valued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Fermatean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Fuzzy (IVFF); Technique for Order Performance by Similarity to Ideal Solution (TOPSIS); Multi-Objective Optimization on the basis of Ratio Analysis (MULTIMOORA); Weighted Aggregated Sum Product Assessment (WASPAS); Criteria Importance Through Intercriteria Correlation (CRITIC); Complex Proportional Assessment (COPRAS); Combinative Distance-based Assessment (CODAS);  Step-wise Weight Assessment Ratio Analysis (SWARA); Method based on the Removal Effects of Criteria (MEREC); Evaluation based on Distance from Average Solution (EDAS); Inter-criteria Trade-off Analysis Ratio Assessment (ITARA); Measurement of Alternatives and Ranking according to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COmpromise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Solution (MARCOS); Multi-Attributive Border Approximation area Comparison (MABAC); Decision Making Trial and Evaluation Laboratory (DEMATEL); Analytic Hierarchy Process (AHP); Elimination and Choice Expressing Reality(ELECTRE); Combined Compromise Solution (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CoCoSo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); Multi-Attributive Ideal-Real Comparative Analysis (MAIRCA); VIšekriterijumsko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KOmpromisno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Rangiranje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(VIKOR); Full Consistency Method(FUCOM); Preference Ranking Organization Method for Enrichment Evaluation (PROMETHEE); Logarithmic percentage change-driven objective weighting (LOPCOW); Best-Worst Method (BWM); Additive Ratio Assessment(ARAS);  2-tuple linguistic </w:t>
      </w:r>
      <w:proofErr w:type="spellStart"/>
      <w:r w:rsidRPr="00FC53C5">
        <w:rPr>
          <w:rFonts w:ascii="Times" w:eastAsia="Arial" w:hAnsi="Times" w:cs="Arial"/>
          <w:sz w:val="20"/>
          <w:szCs w:val="21"/>
          <w:lang w:eastAsia="en-US"/>
        </w:rPr>
        <w:t>Fermatean</w:t>
      </w:r>
      <w:proofErr w:type="spellEnd"/>
      <w:r w:rsidRPr="00FC53C5">
        <w:rPr>
          <w:rFonts w:ascii="Times" w:eastAsia="Arial" w:hAnsi="Times" w:cs="Arial"/>
          <w:sz w:val="20"/>
          <w:szCs w:val="21"/>
          <w:lang w:eastAsia="en-US"/>
        </w:rPr>
        <w:t xml:space="preserve"> fuzzy (2TLFF).</w:t>
      </w:r>
    </w:p>
    <w:p w14:paraId="176C263F" w14:textId="77777777" w:rsidR="007462A1" w:rsidRDefault="007462A1"/>
    <w:p w14:paraId="74621146" w14:textId="77777777" w:rsidR="00965B2F" w:rsidRPr="007732AC" w:rsidRDefault="00965B2F"/>
    <w:p w14:paraId="11A762A6" w14:textId="6CA26259" w:rsidR="00965B2F" w:rsidRPr="00FC53C5" w:rsidRDefault="00965B2F"/>
    <w:sectPr w:rsidR="00965B2F" w:rsidRPr="00FC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C2"/>
    <w:rsid w:val="000726F5"/>
    <w:rsid w:val="000A75A6"/>
    <w:rsid w:val="000B13D1"/>
    <w:rsid w:val="00167CD3"/>
    <w:rsid w:val="00182D9D"/>
    <w:rsid w:val="002B3A37"/>
    <w:rsid w:val="002D39C2"/>
    <w:rsid w:val="00322DC3"/>
    <w:rsid w:val="003C6BAA"/>
    <w:rsid w:val="00457688"/>
    <w:rsid w:val="00471F1C"/>
    <w:rsid w:val="0048426B"/>
    <w:rsid w:val="004A4B52"/>
    <w:rsid w:val="004B05CF"/>
    <w:rsid w:val="0053729A"/>
    <w:rsid w:val="006A32C2"/>
    <w:rsid w:val="00704852"/>
    <w:rsid w:val="007071E3"/>
    <w:rsid w:val="007462A1"/>
    <w:rsid w:val="007732AC"/>
    <w:rsid w:val="00813091"/>
    <w:rsid w:val="00865976"/>
    <w:rsid w:val="00865CA4"/>
    <w:rsid w:val="00905BD2"/>
    <w:rsid w:val="00965B2F"/>
    <w:rsid w:val="009C68D1"/>
    <w:rsid w:val="00A30ACA"/>
    <w:rsid w:val="00A349E1"/>
    <w:rsid w:val="00A3525A"/>
    <w:rsid w:val="00A454A4"/>
    <w:rsid w:val="00A56D56"/>
    <w:rsid w:val="00A668AA"/>
    <w:rsid w:val="00AA7B81"/>
    <w:rsid w:val="00B80232"/>
    <w:rsid w:val="00BF1655"/>
    <w:rsid w:val="00BF70D4"/>
    <w:rsid w:val="00C5753F"/>
    <w:rsid w:val="00CB7156"/>
    <w:rsid w:val="00CC6CC1"/>
    <w:rsid w:val="00D035D4"/>
    <w:rsid w:val="00D87967"/>
    <w:rsid w:val="00E56434"/>
    <w:rsid w:val="00EA7E06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171AD"/>
  <w15:chartTrackingRefBased/>
  <w15:docId w15:val="{E913F245-A824-CF4C-80AD-D1B419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39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39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39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39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39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39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39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39C2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39C2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39C2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39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39C2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39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39C2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2D3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39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2D39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2D39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2D39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2D39C2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2D39C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39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39C2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2D39C2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2D39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-text">
    <w:name w:val="title-text"/>
    <w:basedOn w:val="VarsaylanParagrafYazTipi"/>
    <w:rsid w:val="00965B2F"/>
  </w:style>
  <w:style w:type="character" w:customStyle="1" w:styleId="ts-alignment-element">
    <w:name w:val="ts-alignment-element"/>
    <w:basedOn w:val="VarsaylanParagrafYazTipi"/>
    <w:rsid w:val="00A668AA"/>
  </w:style>
  <w:style w:type="character" w:styleId="AklamaBavurusu">
    <w:name w:val="annotation reference"/>
    <w:basedOn w:val="VarsaylanParagrafYazTipi"/>
    <w:uiPriority w:val="99"/>
    <w:semiHidden/>
    <w:unhideWhenUsed/>
    <w:rsid w:val="00EA7E0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7E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7E06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7E0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7E06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19</cp:revision>
  <dcterms:created xsi:type="dcterms:W3CDTF">2024-10-30T19:22:00Z</dcterms:created>
  <dcterms:modified xsi:type="dcterms:W3CDTF">2025-04-30T20:33:00Z</dcterms:modified>
</cp:coreProperties>
</file>