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2E" w:rsidRDefault="0090322E" w:rsidP="0090322E">
      <w:pPr>
        <w:pStyle w:val="Normal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447">
        <w:rPr>
          <w:rFonts w:ascii="Times New Roman" w:hAnsi="Times New Roman" w:cs="Times New Roman"/>
          <w:b/>
          <w:bCs/>
          <w:sz w:val="24"/>
          <w:szCs w:val="24"/>
        </w:rPr>
        <w:t>Supplementary table 3</w:t>
      </w:r>
      <w:bookmarkStart w:id="0" w:name="_GoBack"/>
      <w:bookmarkEnd w:id="0"/>
      <w:r w:rsidRPr="0021244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0322E" w:rsidRPr="00C64C34" w:rsidRDefault="0090322E" w:rsidP="0090322E">
      <w:pPr>
        <w:pStyle w:val="Normal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66AF">
        <w:rPr>
          <w:rFonts w:ascii="Times New Roman" w:hAnsi="Times New Roman" w:cs="Times New Roman"/>
          <w:b/>
          <w:bCs/>
          <w:sz w:val="24"/>
          <w:szCs w:val="24"/>
        </w:rPr>
        <w:t xml:space="preserve">ARIMA Parameter Selection and Model </w:t>
      </w:r>
      <w:r>
        <w:rPr>
          <w:rFonts w:ascii="Times New Roman" w:hAnsi="Times New Roman" w:cs="Times New Roman"/>
          <w:b/>
          <w:bCs/>
          <w:sz w:val="24"/>
          <w:szCs w:val="24"/>
        </w:rPr>
        <w:t>Performance of Death Cases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7"/>
        <w:gridCol w:w="1509"/>
        <w:gridCol w:w="1512"/>
        <w:gridCol w:w="1730"/>
        <w:gridCol w:w="1964"/>
        <w:gridCol w:w="1512"/>
        <w:gridCol w:w="1512"/>
        <w:gridCol w:w="1512"/>
      </w:tblGrid>
      <w:tr w:rsidR="0090322E" w:rsidRPr="00181EE0" w:rsidTr="0090322E">
        <w:trPr>
          <w:trHeight w:val="269"/>
        </w:trPr>
        <w:tc>
          <w:tcPr>
            <w:tcW w:w="967" w:type="pct"/>
            <w:vMerge w:val="restart"/>
          </w:tcPr>
          <w:p w:rsidR="0090322E" w:rsidRPr="00181EE0" w:rsidRDefault="0090322E" w:rsidP="006A066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90322E" w:rsidRPr="00181EE0" w:rsidRDefault="0090322E" w:rsidP="0090322E">
            <w:pPr>
              <w:jc w:val="both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Models</w:t>
            </w:r>
          </w:p>
          <w:p w:rsidR="0090322E" w:rsidRPr="00181EE0" w:rsidRDefault="0090322E" w:rsidP="006A0664">
            <w:pPr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4033" w:type="pct"/>
            <w:gridSpan w:val="7"/>
          </w:tcPr>
          <w:p w:rsidR="0090322E" w:rsidRPr="00181EE0" w:rsidRDefault="0090322E" w:rsidP="006A0664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Metrics</w:t>
            </w:r>
          </w:p>
        </w:tc>
      </w:tr>
      <w:tr w:rsidR="0090322E" w:rsidRPr="00181EE0" w:rsidTr="0090322E">
        <w:trPr>
          <w:trHeight w:val="855"/>
        </w:trPr>
        <w:tc>
          <w:tcPr>
            <w:tcW w:w="967" w:type="pct"/>
            <w:vMerge/>
          </w:tcPr>
          <w:p w:rsidR="0090322E" w:rsidRPr="00181EE0" w:rsidRDefault="0090322E" w:rsidP="006A0664">
            <w:pPr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541" w:type="pct"/>
          </w:tcPr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  <w:r w:rsidRPr="00181EE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MSE</w:t>
            </w:r>
          </w:p>
        </w:tc>
        <w:tc>
          <w:tcPr>
            <w:tcW w:w="542" w:type="pct"/>
          </w:tcPr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  <w:r w:rsidRPr="00181EE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RMSE</w:t>
            </w:r>
          </w:p>
        </w:tc>
        <w:tc>
          <w:tcPr>
            <w:tcW w:w="620" w:type="pct"/>
          </w:tcPr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  <w:r w:rsidRPr="00181EE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Relative RMSE (RRMSE)</w:t>
            </w:r>
          </w:p>
        </w:tc>
        <w:tc>
          <w:tcPr>
            <w:tcW w:w="704" w:type="pct"/>
          </w:tcPr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  <w:r w:rsidRPr="00181EE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Normalized RMSE (NRMSE)</w:t>
            </w:r>
          </w:p>
        </w:tc>
        <w:tc>
          <w:tcPr>
            <w:tcW w:w="542" w:type="pct"/>
          </w:tcPr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  <w:r w:rsidRPr="00181EE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MAE</w:t>
            </w:r>
          </w:p>
        </w:tc>
        <w:tc>
          <w:tcPr>
            <w:tcW w:w="542" w:type="pct"/>
          </w:tcPr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  <w:r w:rsidRPr="00181EE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MAPE (%)</w:t>
            </w:r>
          </w:p>
        </w:tc>
        <w:tc>
          <w:tcPr>
            <w:tcW w:w="543" w:type="pct"/>
          </w:tcPr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  <w:r w:rsidRPr="00181EE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R²</w:t>
            </w:r>
          </w:p>
        </w:tc>
      </w:tr>
      <w:tr w:rsidR="0090322E" w:rsidRPr="00212447" w:rsidTr="0090322E">
        <w:trPr>
          <w:trHeight w:val="269"/>
        </w:trPr>
        <w:tc>
          <w:tcPr>
            <w:tcW w:w="967" w:type="pct"/>
          </w:tcPr>
          <w:p w:rsidR="0090322E" w:rsidRPr="00212447" w:rsidRDefault="0090322E" w:rsidP="006A0664">
            <w:pPr>
              <w:rPr>
                <w:rFonts w:ascii="Times New Roman" w:hAnsi="Times New Roman" w:cs="Times New Roman"/>
                <w:szCs w:val="24"/>
                <w:lang w:val="it-IT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ARIMA (0, 1, 3)</w:t>
            </w:r>
          </w:p>
        </w:tc>
        <w:tc>
          <w:tcPr>
            <w:tcW w:w="541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3DE">
              <w:rPr>
                <w:rFonts w:ascii="Times New Roman" w:hAnsi="Times New Roman" w:cs="Times New Roman"/>
                <w:szCs w:val="24"/>
              </w:rPr>
              <w:t>8612.77</w:t>
            </w:r>
          </w:p>
        </w:tc>
        <w:tc>
          <w:tcPr>
            <w:tcW w:w="542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3DE">
              <w:rPr>
                <w:rFonts w:ascii="Times New Roman" w:hAnsi="Times New Roman" w:cs="Times New Roman"/>
                <w:szCs w:val="24"/>
              </w:rPr>
              <w:t>92.81</w:t>
            </w:r>
          </w:p>
        </w:tc>
        <w:tc>
          <w:tcPr>
            <w:tcW w:w="620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3DE">
              <w:rPr>
                <w:rFonts w:ascii="Times New Roman" w:hAnsi="Times New Roman" w:cs="Times New Roman"/>
                <w:szCs w:val="24"/>
              </w:rPr>
              <w:t>0.2220</w:t>
            </w:r>
          </w:p>
        </w:tc>
        <w:tc>
          <w:tcPr>
            <w:tcW w:w="704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3DE">
              <w:rPr>
                <w:rFonts w:ascii="Times New Roman" w:hAnsi="Times New Roman" w:cs="Times New Roman"/>
                <w:szCs w:val="24"/>
              </w:rPr>
              <w:t>0.3072</w:t>
            </w:r>
          </w:p>
        </w:tc>
        <w:tc>
          <w:tcPr>
            <w:tcW w:w="542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3DE">
              <w:rPr>
                <w:rFonts w:ascii="Times New Roman" w:hAnsi="Times New Roman" w:cs="Times New Roman"/>
                <w:szCs w:val="24"/>
              </w:rPr>
              <w:t>66.21</w:t>
            </w:r>
          </w:p>
        </w:tc>
        <w:tc>
          <w:tcPr>
            <w:tcW w:w="542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3DE">
              <w:rPr>
                <w:rFonts w:ascii="Times New Roman" w:hAnsi="Times New Roman" w:cs="Times New Roman"/>
                <w:szCs w:val="24"/>
              </w:rPr>
              <w:t>19.75%</w:t>
            </w:r>
          </w:p>
        </w:tc>
        <w:tc>
          <w:tcPr>
            <w:tcW w:w="543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3DE">
              <w:rPr>
                <w:rFonts w:ascii="Times New Roman" w:hAnsi="Times New Roman" w:cs="Times New Roman"/>
                <w:szCs w:val="24"/>
              </w:rPr>
              <w:t>-0.2917</w:t>
            </w:r>
          </w:p>
        </w:tc>
      </w:tr>
      <w:tr w:rsidR="0090322E" w:rsidRPr="00212447" w:rsidTr="0090322E">
        <w:trPr>
          <w:trHeight w:val="253"/>
        </w:trPr>
        <w:tc>
          <w:tcPr>
            <w:tcW w:w="967" w:type="pct"/>
          </w:tcPr>
          <w:p w:rsidR="0090322E" w:rsidRPr="00212447" w:rsidRDefault="0090322E" w:rsidP="006A0664">
            <w:pPr>
              <w:rPr>
                <w:rFonts w:ascii="Times New Roman" w:hAnsi="Times New Roman" w:cs="Times New Roman"/>
                <w:szCs w:val="24"/>
                <w:lang w:val="it-IT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ARIMA (0, 1, 4)</w:t>
            </w:r>
          </w:p>
        </w:tc>
        <w:tc>
          <w:tcPr>
            <w:tcW w:w="541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3DE">
              <w:rPr>
                <w:rFonts w:ascii="Times New Roman" w:hAnsi="Times New Roman" w:cs="Times New Roman"/>
                <w:szCs w:val="24"/>
              </w:rPr>
              <w:t>8006.01</w:t>
            </w:r>
          </w:p>
        </w:tc>
        <w:tc>
          <w:tcPr>
            <w:tcW w:w="542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3DE">
              <w:rPr>
                <w:rFonts w:ascii="Times New Roman" w:hAnsi="Times New Roman" w:cs="Times New Roman"/>
                <w:szCs w:val="24"/>
              </w:rPr>
              <w:t>89.48</w:t>
            </w:r>
          </w:p>
        </w:tc>
        <w:tc>
          <w:tcPr>
            <w:tcW w:w="620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3DE">
              <w:rPr>
                <w:rFonts w:ascii="Times New Roman" w:hAnsi="Times New Roman" w:cs="Times New Roman"/>
                <w:szCs w:val="24"/>
              </w:rPr>
              <w:t>0.2141</w:t>
            </w:r>
          </w:p>
        </w:tc>
        <w:tc>
          <w:tcPr>
            <w:tcW w:w="704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3DE">
              <w:rPr>
                <w:rFonts w:ascii="Times New Roman" w:hAnsi="Times New Roman" w:cs="Times New Roman"/>
                <w:szCs w:val="24"/>
              </w:rPr>
              <w:t>0.2962</w:t>
            </w:r>
          </w:p>
        </w:tc>
        <w:tc>
          <w:tcPr>
            <w:tcW w:w="542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3DE">
              <w:rPr>
                <w:rFonts w:ascii="Times New Roman" w:hAnsi="Times New Roman" w:cs="Times New Roman"/>
                <w:szCs w:val="24"/>
              </w:rPr>
              <w:t>63.20</w:t>
            </w:r>
          </w:p>
        </w:tc>
        <w:tc>
          <w:tcPr>
            <w:tcW w:w="542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3DE">
              <w:rPr>
                <w:rFonts w:ascii="Times New Roman" w:hAnsi="Times New Roman" w:cs="Times New Roman"/>
                <w:szCs w:val="24"/>
              </w:rPr>
              <w:t>19.08%</w:t>
            </w:r>
          </w:p>
        </w:tc>
        <w:tc>
          <w:tcPr>
            <w:tcW w:w="543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3DE">
              <w:rPr>
                <w:rFonts w:ascii="Times New Roman" w:hAnsi="Times New Roman" w:cs="Times New Roman"/>
                <w:szCs w:val="24"/>
              </w:rPr>
              <w:t>-0.2007</w:t>
            </w:r>
          </w:p>
        </w:tc>
      </w:tr>
      <w:tr w:rsidR="0090322E" w:rsidRPr="00212447" w:rsidTr="0090322E">
        <w:trPr>
          <w:trHeight w:val="269"/>
        </w:trPr>
        <w:tc>
          <w:tcPr>
            <w:tcW w:w="967" w:type="pct"/>
          </w:tcPr>
          <w:p w:rsidR="0090322E" w:rsidRPr="00212447" w:rsidRDefault="0090322E" w:rsidP="006A0664">
            <w:pPr>
              <w:rPr>
                <w:rFonts w:ascii="Times New Roman" w:hAnsi="Times New Roman" w:cs="Times New Roman"/>
                <w:szCs w:val="24"/>
                <w:lang w:val="it-IT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ARIMA (0, 1, 5)</w:t>
            </w:r>
          </w:p>
        </w:tc>
        <w:tc>
          <w:tcPr>
            <w:tcW w:w="541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3DE">
              <w:rPr>
                <w:rFonts w:ascii="Times New Roman" w:hAnsi="Times New Roman" w:cs="Times New Roman"/>
                <w:szCs w:val="24"/>
              </w:rPr>
              <w:t>7760.21</w:t>
            </w:r>
          </w:p>
        </w:tc>
        <w:tc>
          <w:tcPr>
            <w:tcW w:w="542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3DE">
              <w:rPr>
                <w:rFonts w:ascii="Times New Roman" w:hAnsi="Times New Roman" w:cs="Times New Roman"/>
                <w:szCs w:val="24"/>
              </w:rPr>
              <w:t>88.09</w:t>
            </w:r>
          </w:p>
        </w:tc>
        <w:tc>
          <w:tcPr>
            <w:tcW w:w="620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3DE">
              <w:rPr>
                <w:rFonts w:ascii="Times New Roman" w:hAnsi="Times New Roman" w:cs="Times New Roman"/>
                <w:szCs w:val="24"/>
              </w:rPr>
              <w:t>0.2107</w:t>
            </w:r>
          </w:p>
        </w:tc>
        <w:tc>
          <w:tcPr>
            <w:tcW w:w="704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3DE">
              <w:rPr>
                <w:rFonts w:ascii="Times New Roman" w:hAnsi="Times New Roman" w:cs="Times New Roman"/>
                <w:szCs w:val="24"/>
              </w:rPr>
              <w:t>0.2916</w:t>
            </w:r>
          </w:p>
        </w:tc>
        <w:tc>
          <w:tcPr>
            <w:tcW w:w="542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3DE">
              <w:rPr>
                <w:rFonts w:ascii="Times New Roman" w:hAnsi="Times New Roman" w:cs="Times New Roman"/>
                <w:szCs w:val="24"/>
              </w:rPr>
              <w:t>62.11</w:t>
            </w:r>
          </w:p>
        </w:tc>
        <w:tc>
          <w:tcPr>
            <w:tcW w:w="542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3DE">
              <w:rPr>
                <w:rFonts w:ascii="Times New Roman" w:hAnsi="Times New Roman" w:cs="Times New Roman"/>
                <w:szCs w:val="24"/>
              </w:rPr>
              <w:t>18.92%</w:t>
            </w:r>
          </w:p>
        </w:tc>
        <w:tc>
          <w:tcPr>
            <w:tcW w:w="543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3DE">
              <w:rPr>
                <w:rFonts w:ascii="Times New Roman" w:hAnsi="Times New Roman" w:cs="Times New Roman"/>
                <w:szCs w:val="24"/>
              </w:rPr>
              <w:t>-0.1638</w:t>
            </w:r>
          </w:p>
        </w:tc>
      </w:tr>
      <w:tr w:rsidR="0090322E" w:rsidRPr="00212447" w:rsidTr="0090322E">
        <w:trPr>
          <w:trHeight w:val="269"/>
        </w:trPr>
        <w:tc>
          <w:tcPr>
            <w:tcW w:w="967" w:type="pct"/>
          </w:tcPr>
          <w:p w:rsidR="0090322E" w:rsidRPr="00212447" w:rsidRDefault="0090322E" w:rsidP="006A0664">
            <w:pPr>
              <w:rPr>
                <w:rFonts w:ascii="Times New Roman" w:hAnsi="Times New Roman" w:cs="Times New Roman"/>
                <w:szCs w:val="24"/>
                <w:lang w:val="it-IT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ARIMA (0, 2, 4)</w:t>
            </w:r>
          </w:p>
        </w:tc>
        <w:tc>
          <w:tcPr>
            <w:tcW w:w="541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2782">
              <w:rPr>
                <w:rFonts w:ascii="Times New Roman" w:hAnsi="Times New Roman" w:cs="Times New Roman"/>
                <w:szCs w:val="24"/>
              </w:rPr>
              <w:t>7544.57</w:t>
            </w:r>
          </w:p>
        </w:tc>
        <w:tc>
          <w:tcPr>
            <w:tcW w:w="542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2782">
              <w:rPr>
                <w:rFonts w:ascii="Times New Roman" w:hAnsi="Times New Roman" w:cs="Times New Roman"/>
                <w:szCs w:val="24"/>
              </w:rPr>
              <w:t>86.86</w:t>
            </w:r>
          </w:p>
        </w:tc>
        <w:tc>
          <w:tcPr>
            <w:tcW w:w="620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2782">
              <w:rPr>
                <w:rFonts w:ascii="Times New Roman" w:hAnsi="Times New Roman" w:cs="Times New Roman"/>
                <w:szCs w:val="24"/>
              </w:rPr>
              <w:t>0.2078</w:t>
            </w:r>
          </w:p>
        </w:tc>
        <w:tc>
          <w:tcPr>
            <w:tcW w:w="704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2782">
              <w:rPr>
                <w:rFonts w:ascii="Times New Roman" w:hAnsi="Times New Roman" w:cs="Times New Roman"/>
                <w:szCs w:val="24"/>
              </w:rPr>
              <w:t>0.2875</w:t>
            </w:r>
          </w:p>
        </w:tc>
        <w:tc>
          <w:tcPr>
            <w:tcW w:w="542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2782">
              <w:rPr>
                <w:rFonts w:ascii="Times New Roman" w:hAnsi="Times New Roman" w:cs="Times New Roman"/>
                <w:szCs w:val="24"/>
              </w:rPr>
              <w:t>74.32</w:t>
            </w:r>
          </w:p>
        </w:tc>
        <w:tc>
          <w:tcPr>
            <w:tcW w:w="542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2782">
              <w:rPr>
                <w:rFonts w:ascii="Times New Roman" w:hAnsi="Times New Roman" w:cs="Times New Roman"/>
                <w:szCs w:val="24"/>
              </w:rPr>
              <w:t>27.30%</w:t>
            </w:r>
          </w:p>
        </w:tc>
        <w:tc>
          <w:tcPr>
            <w:tcW w:w="543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2782">
              <w:rPr>
                <w:rFonts w:ascii="Times New Roman" w:hAnsi="Times New Roman" w:cs="Times New Roman"/>
                <w:szCs w:val="24"/>
              </w:rPr>
              <w:t>-0.1315</w:t>
            </w:r>
          </w:p>
        </w:tc>
      </w:tr>
      <w:tr w:rsidR="0090322E" w:rsidRPr="00212447" w:rsidTr="0090322E">
        <w:trPr>
          <w:trHeight w:val="253"/>
        </w:trPr>
        <w:tc>
          <w:tcPr>
            <w:tcW w:w="967" w:type="pct"/>
          </w:tcPr>
          <w:p w:rsidR="0090322E" w:rsidRPr="00212447" w:rsidRDefault="0090322E" w:rsidP="006A0664">
            <w:pPr>
              <w:rPr>
                <w:rFonts w:ascii="Times New Roman" w:hAnsi="Times New Roman" w:cs="Times New Roman"/>
                <w:szCs w:val="24"/>
                <w:lang w:val="it-IT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ARIMA (0, 2, 5)</w:t>
            </w:r>
          </w:p>
        </w:tc>
        <w:tc>
          <w:tcPr>
            <w:tcW w:w="541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2782">
              <w:rPr>
                <w:rFonts w:ascii="Times New Roman" w:hAnsi="Times New Roman" w:cs="Times New Roman"/>
                <w:szCs w:val="24"/>
              </w:rPr>
              <w:t>6849.24</w:t>
            </w:r>
          </w:p>
        </w:tc>
        <w:tc>
          <w:tcPr>
            <w:tcW w:w="542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2782">
              <w:rPr>
                <w:rFonts w:ascii="Times New Roman" w:hAnsi="Times New Roman" w:cs="Times New Roman"/>
                <w:szCs w:val="24"/>
              </w:rPr>
              <w:t>82.76</w:t>
            </w:r>
          </w:p>
        </w:tc>
        <w:tc>
          <w:tcPr>
            <w:tcW w:w="620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2782">
              <w:rPr>
                <w:rFonts w:ascii="Times New Roman" w:hAnsi="Times New Roman" w:cs="Times New Roman"/>
                <w:szCs w:val="24"/>
              </w:rPr>
              <w:t>0.1980</w:t>
            </w:r>
          </w:p>
        </w:tc>
        <w:tc>
          <w:tcPr>
            <w:tcW w:w="704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0.2739</w:t>
            </w:r>
          </w:p>
        </w:tc>
        <w:tc>
          <w:tcPr>
            <w:tcW w:w="542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2782">
              <w:rPr>
                <w:rFonts w:ascii="Times New Roman" w:hAnsi="Times New Roman" w:cs="Times New Roman"/>
                <w:szCs w:val="24"/>
              </w:rPr>
              <w:t>70.21</w:t>
            </w:r>
          </w:p>
        </w:tc>
        <w:tc>
          <w:tcPr>
            <w:tcW w:w="542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2782">
              <w:rPr>
                <w:rFonts w:ascii="Times New Roman" w:hAnsi="Times New Roman" w:cs="Times New Roman"/>
                <w:szCs w:val="24"/>
              </w:rPr>
              <w:t>25.95%</w:t>
            </w:r>
          </w:p>
        </w:tc>
        <w:tc>
          <w:tcPr>
            <w:tcW w:w="543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2782">
              <w:rPr>
                <w:rFonts w:ascii="Times New Roman" w:hAnsi="Times New Roman" w:cs="Times New Roman"/>
                <w:szCs w:val="24"/>
              </w:rPr>
              <w:t>-0.0272</w:t>
            </w:r>
          </w:p>
        </w:tc>
      </w:tr>
      <w:tr w:rsidR="0090322E" w:rsidRPr="00212447" w:rsidTr="0090322E">
        <w:trPr>
          <w:trHeight w:val="269"/>
        </w:trPr>
        <w:tc>
          <w:tcPr>
            <w:tcW w:w="967" w:type="pct"/>
          </w:tcPr>
          <w:p w:rsidR="0090322E" w:rsidRPr="00212447" w:rsidRDefault="0090322E" w:rsidP="006A066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0322E" w:rsidRPr="00212447" w:rsidRDefault="0090322E" w:rsidP="006A06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……</w:t>
            </w:r>
          </w:p>
          <w:p w:rsidR="0090322E" w:rsidRPr="00212447" w:rsidRDefault="0090322E" w:rsidP="006A0664">
            <w:pPr>
              <w:jc w:val="center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  <w:tc>
          <w:tcPr>
            <w:tcW w:w="541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  <w:lang w:val="it-IT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……</w:t>
            </w:r>
          </w:p>
        </w:tc>
        <w:tc>
          <w:tcPr>
            <w:tcW w:w="542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……</w:t>
            </w:r>
          </w:p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  <w:tc>
          <w:tcPr>
            <w:tcW w:w="620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……</w:t>
            </w:r>
          </w:p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  <w:tc>
          <w:tcPr>
            <w:tcW w:w="704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……</w:t>
            </w:r>
          </w:p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  <w:tc>
          <w:tcPr>
            <w:tcW w:w="542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……</w:t>
            </w:r>
          </w:p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  <w:tc>
          <w:tcPr>
            <w:tcW w:w="542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……</w:t>
            </w:r>
          </w:p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  <w:tc>
          <w:tcPr>
            <w:tcW w:w="543" w:type="pct"/>
          </w:tcPr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……</w:t>
            </w:r>
          </w:p>
          <w:p w:rsidR="0090322E" w:rsidRPr="00212447" w:rsidRDefault="0090322E" w:rsidP="0090322E">
            <w:pPr>
              <w:jc w:val="center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</w:tr>
      <w:tr w:rsidR="0090322E" w:rsidRPr="00212447" w:rsidTr="0090322E">
        <w:trPr>
          <w:trHeight w:val="253"/>
        </w:trPr>
        <w:tc>
          <w:tcPr>
            <w:tcW w:w="967" w:type="pct"/>
          </w:tcPr>
          <w:p w:rsidR="0090322E" w:rsidRPr="00181EE0" w:rsidRDefault="0090322E" w:rsidP="006A0664">
            <w:pPr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ARIMA (0, 3, 2)</w:t>
            </w:r>
          </w:p>
        </w:tc>
        <w:tc>
          <w:tcPr>
            <w:tcW w:w="541" w:type="pct"/>
          </w:tcPr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3606.44</w:t>
            </w:r>
          </w:p>
        </w:tc>
        <w:tc>
          <w:tcPr>
            <w:tcW w:w="542" w:type="pct"/>
          </w:tcPr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60.05</w:t>
            </w:r>
          </w:p>
        </w:tc>
        <w:tc>
          <w:tcPr>
            <w:tcW w:w="620" w:type="pct"/>
          </w:tcPr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0.1437</w:t>
            </w:r>
          </w:p>
        </w:tc>
        <w:tc>
          <w:tcPr>
            <w:tcW w:w="704" w:type="pct"/>
          </w:tcPr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0.1988</w:t>
            </w:r>
          </w:p>
        </w:tc>
        <w:tc>
          <w:tcPr>
            <w:tcW w:w="542" w:type="pct"/>
          </w:tcPr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43.60</w:t>
            </w:r>
          </w:p>
        </w:tc>
        <w:tc>
          <w:tcPr>
            <w:tcW w:w="542" w:type="pct"/>
          </w:tcPr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14.39%</w:t>
            </w:r>
          </w:p>
        </w:tc>
        <w:tc>
          <w:tcPr>
            <w:tcW w:w="543" w:type="pct"/>
          </w:tcPr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0.4591</w:t>
            </w:r>
          </w:p>
        </w:tc>
      </w:tr>
      <w:tr w:rsidR="0090322E" w:rsidRPr="00212447" w:rsidTr="0090322E">
        <w:trPr>
          <w:trHeight w:val="253"/>
        </w:trPr>
        <w:tc>
          <w:tcPr>
            <w:tcW w:w="967" w:type="pct"/>
          </w:tcPr>
          <w:p w:rsidR="0090322E" w:rsidRPr="00181EE0" w:rsidRDefault="0090322E" w:rsidP="006A066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 xml:space="preserve">LSTM </w:t>
            </w:r>
          </w:p>
          <w:p w:rsidR="0090322E" w:rsidRPr="00181EE0" w:rsidRDefault="0090322E" w:rsidP="006A066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(Epochs=200,</w:t>
            </w:r>
          </w:p>
          <w:p w:rsidR="0090322E" w:rsidRPr="00181EE0" w:rsidRDefault="0090322E" w:rsidP="006A066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Batch size=16,</w:t>
            </w:r>
          </w:p>
          <w:p w:rsidR="0090322E" w:rsidRPr="00181EE0" w:rsidRDefault="0090322E" w:rsidP="006A066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 xml:space="preserve">Verbose=1) </w:t>
            </w:r>
          </w:p>
        </w:tc>
        <w:tc>
          <w:tcPr>
            <w:tcW w:w="541" w:type="pct"/>
          </w:tcPr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24307.72</w:t>
            </w: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42" w:type="pct"/>
          </w:tcPr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155.91</w:t>
            </w: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20" w:type="pct"/>
          </w:tcPr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0.3730</w:t>
            </w: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4" w:type="pct"/>
          </w:tcPr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0.4881</w:t>
            </w: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42" w:type="pct"/>
          </w:tcPr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124.89</w:t>
            </w: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42" w:type="pct"/>
          </w:tcPr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42.06%</w:t>
            </w: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43" w:type="pct"/>
          </w:tcPr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-2.3964</w:t>
            </w: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0322E" w:rsidRPr="00212447" w:rsidTr="0090322E">
        <w:trPr>
          <w:trHeight w:val="253"/>
        </w:trPr>
        <w:tc>
          <w:tcPr>
            <w:tcW w:w="967" w:type="pct"/>
          </w:tcPr>
          <w:p w:rsidR="0090322E" w:rsidRPr="00181EE0" w:rsidRDefault="0090322E" w:rsidP="006A066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Hybrid ARIMA-LSTM (p= 0, d=3, q=2 &amp; Epochs=200,</w:t>
            </w:r>
          </w:p>
          <w:p w:rsidR="0090322E" w:rsidRPr="00181EE0" w:rsidRDefault="0090322E" w:rsidP="006A066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Batch size=16,</w:t>
            </w:r>
          </w:p>
          <w:p w:rsidR="0090322E" w:rsidRPr="00181EE0" w:rsidRDefault="0090322E" w:rsidP="006A066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Verbose=1</w:t>
            </w:r>
            <w:r w:rsidRPr="00181EE0">
              <w:rPr>
                <w:rFonts w:ascii="Times New Roman" w:hAnsi="Times New Roman" w:cs="Times New Roman"/>
                <w:b/>
                <w:szCs w:val="24"/>
                <w:lang w:val="it-IT"/>
              </w:rPr>
              <w:t>)</w:t>
            </w:r>
          </w:p>
        </w:tc>
        <w:tc>
          <w:tcPr>
            <w:tcW w:w="541" w:type="pct"/>
          </w:tcPr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3524.56</w:t>
            </w: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542" w:type="pct"/>
          </w:tcPr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59.37</w:t>
            </w: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620" w:type="pct"/>
          </w:tcPr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0.1420</w:t>
            </w: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704" w:type="pct"/>
          </w:tcPr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0.1965</w:t>
            </w: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542" w:type="pct"/>
          </w:tcPr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45.08</w:t>
            </w: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542" w:type="pct"/>
          </w:tcPr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15.28%</w:t>
            </w: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543" w:type="pct"/>
          </w:tcPr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0.4714</w:t>
            </w: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0322E" w:rsidRPr="00181EE0" w:rsidRDefault="0090322E" w:rsidP="0090322E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</w:p>
        </w:tc>
      </w:tr>
    </w:tbl>
    <w:p w:rsidR="0090322E" w:rsidRDefault="0090322E" w:rsidP="0090322E">
      <w:pPr>
        <w:rPr>
          <w:rFonts w:ascii="Times New Roman" w:hAnsi="Times New Roman" w:cs="Times New Roman"/>
          <w:szCs w:val="24"/>
          <w:lang w:val="it-IT"/>
        </w:rPr>
      </w:pPr>
    </w:p>
    <w:p w:rsidR="003C2201" w:rsidRDefault="0090322E"/>
    <w:sectPr w:rsidR="003C2201" w:rsidSect="009032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2E"/>
    <w:rsid w:val="00091A73"/>
    <w:rsid w:val="0090322E"/>
    <w:rsid w:val="00C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409B3-4CE4-4E3C-9291-E248B3C7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22E"/>
    <w:pPr>
      <w:spacing w:line="278" w:lineRule="auto"/>
    </w:pPr>
    <w:rPr>
      <w:rFonts w:eastAsiaTheme="minorEastAsia"/>
      <w:kern w:val="2"/>
      <w:sz w:val="24"/>
      <w:szCs w:val="30"/>
      <w:lang w:val="en-US" w:eastAsia="zh-CN" w:bidi="bn-B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3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0322E"/>
    <w:pPr>
      <w:spacing w:after="0" w:line="276" w:lineRule="auto"/>
      <w:contextualSpacing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A99B8-D561-4523-8CA7-A18D8B23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752</Characters>
  <Application>Microsoft Office Word</Application>
  <DocSecurity>0</DocSecurity>
  <Lines>22</Lines>
  <Paragraphs>14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Arif Awang Nawi</dc:creator>
  <cp:keywords/>
  <dc:description/>
  <cp:lastModifiedBy>Mohamad Arif Awang Nawi</cp:lastModifiedBy>
  <cp:revision>1</cp:revision>
  <dcterms:created xsi:type="dcterms:W3CDTF">2025-08-05T08:30:00Z</dcterms:created>
  <dcterms:modified xsi:type="dcterms:W3CDTF">2025-08-05T08:31:00Z</dcterms:modified>
</cp:coreProperties>
</file>