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3338" w14:textId="7669F65C" w:rsidR="00876467" w:rsidRPr="00B17D08" w:rsidRDefault="00B17D08" w:rsidP="0087646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Algorithm 1</w:t>
      </w:r>
      <w:r w:rsidR="00876467" w:rsidRPr="00876467">
        <w:rPr>
          <w:rFonts w:ascii="Times New Roman" w:hAnsi="Times New Roman" w:cs="Times New Roman"/>
          <w:b/>
          <w:bCs/>
          <w:sz w:val="32"/>
          <w:szCs w:val="32"/>
        </w:rPr>
        <w:t>: Training and Evaluation of Deep Learning Models</w:t>
      </w:r>
    </w:p>
    <w:p w14:paraId="5BE7A8F3" w14:textId="77777777" w:rsidR="00876467" w:rsidRPr="00B17D08" w:rsidRDefault="00876467" w:rsidP="00876467">
      <w:pPr>
        <w:rPr>
          <w:rFonts w:ascii="Times New Roman" w:hAnsi="Times New Roman" w:cs="Times New Roman"/>
          <w:lang w:val="en-US"/>
        </w:rPr>
      </w:pPr>
    </w:p>
    <w:p w14:paraId="0C17F298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>1. Set training parameters:</w:t>
      </w:r>
    </w:p>
    <w:p w14:paraId="0DC25F74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- batch_size ← 16</w:t>
      </w:r>
    </w:p>
    <w:p w14:paraId="74D49B63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- image_size ← (224, 224)</w:t>
      </w:r>
    </w:p>
    <w:p w14:paraId="1B5A124A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- epochs ← 300</w:t>
      </w:r>
    </w:p>
    <w:p w14:paraId="697C54F5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</w:p>
    <w:p w14:paraId="61D41E0F" w14:textId="350A9B86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2. For each class in </w:t>
      </w:r>
      <w:r w:rsidRPr="00B17D08">
        <w:rPr>
          <w:rFonts w:ascii="Courier New" w:hAnsi="Courier New" w:cs="Courier New"/>
          <w:sz w:val="20"/>
          <w:szCs w:val="20"/>
          <w:lang w:val="en-US"/>
        </w:rPr>
        <w:t>Datasets</w:t>
      </w:r>
      <w:r w:rsidRPr="00B17D08">
        <w:rPr>
          <w:rFonts w:ascii="Courier New" w:hAnsi="Courier New" w:cs="Courier New"/>
          <w:sz w:val="20"/>
          <w:szCs w:val="20"/>
        </w:rPr>
        <w:t>:</w:t>
      </w:r>
    </w:p>
    <w:p w14:paraId="2192043C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  count ← number of images in class</w:t>
      </w:r>
    </w:p>
    <w:p w14:paraId="79B94304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  log class distribution</w:t>
      </w:r>
    </w:p>
    <w:p w14:paraId="534CECC2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</w:p>
    <w:p w14:paraId="4923B581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>3. Initialize ImageDataGenerator with:</w:t>
      </w:r>
    </w:p>
    <w:p w14:paraId="79F6E655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  - rescale, rotation, shifts, zoom, flip, brightness adjustment (±20%)</w:t>
      </w:r>
    </w:p>
    <w:p w14:paraId="0FEF4E3B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  - validation_split = 0.2</w:t>
      </w:r>
    </w:p>
    <w:p w14:paraId="6A98F0F1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</w:p>
    <w:p w14:paraId="086040A5" w14:textId="4B43502A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4. Create training and validation generators from </w:t>
      </w:r>
      <w:r w:rsidRPr="00B17D08">
        <w:rPr>
          <w:rFonts w:ascii="Courier New" w:hAnsi="Courier New" w:cs="Courier New"/>
          <w:sz w:val="20"/>
          <w:szCs w:val="20"/>
          <w:lang w:val="en-US"/>
        </w:rPr>
        <w:t>Datasets</w:t>
      </w:r>
      <w:r w:rsidRPr="00B17D08">
        <w:rPr>
          <w:rFonts w:ascii="Courier New" w:hAnsi="Courier New" w:cs="Courier New"/>
          <w:sz w:val="20"/>
          <w:szCs w:val="20"/>
        </w:rPr>
        <w:t xml:space="preserve"> using ImageDataGenerator (80% training, 20 validation)</w:t>
      </w:r>
    </w:p>
    <w:p w14:paraId="6F9CAD6A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</w:p>
    <w:p w14:paraId="68B5B38A" w14:textId="70674AE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>5. For each model architecture do:</w:t>
      </w:r>
    </w:p>
    <w:p w14:paraId="1DB5B4E3" w14:textId="237FB8DF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a. Load base model </w:t>
      </w:r>
      <w:r w:rsidRPr="00B17D08">
        <w:rPr>
          <w:rFonts w:ascii="Courier New" w:hAnsi="Courier New" w:cs="Courier New"/>
          <w:sz w:val="20"/>
          <w:szCs w:val="20"/>
          <w:lang w:val="en-US"/>
        </w:rPr>
        <w:t>(</w:t>
      </w:r>
      <w:r w:rsidRPr="00B17D08">
        <w:rPr>
          <w:rFonts w:ascii="Courier New" w:hAnsi="Courier New" w:cs="Courier New"/>
          <w:sz w:val="20"/>
          <w:szCs w:val="20"/>
        </w:rPr>
        <w:t>YOLOv8, MobileNetV3, ResNetV2, EfficientNetV2, VGG16, ConvNeXt-Tiny, SwinV2-Base, DaViT</w:t>
      </w:r>
      <w:r w:rsidRPr="00B17D08">
        <w:rPr>
          <w:rFonts w:ascii="Courier New" w:hAnsi="Courier New" w:cs="Courier New"/>
          <w:sz w:val="20"/>
          <w:szCs w:val="20"/>
          <w:lang w:val="en-US"/>
        </w:rPr>
        <w:t>)</w:t>
      </w:r>
      <w:r w:rsidRPr="00B17D08">
        <w:rPr>
          <w:rFonts w:ascii="Courier New" w:hAnsi="Courier New" w:cs="Courier New"/>
          <w:sz w:val="20"/>
          <w:szCs w:val="20"/>
        </w:rPr>
        <w:t xml:space="preserve"> with pretrained weights (e.g., ImageNet)</w:t>
      </w:r>
    </w:p>
    <w:p w14:paraId="5EE936B0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b. Freeze layers if needed (partial fine-tuning)</w:t>
      </w:r>
    </w:p>
    <w:p w14:paraId="33E3F00E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c. Build final model:</w:t>
      </w:r>
    </w:p>
    <w:p w14:paraId="4A7D1510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   - BatchNormalization</w:t>
      </w:r>
    </w:p>
    <w:p w14:paraId="3B9DE7B2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   - GlobalAveragePooling</w:t>
      </w:r>
    </w:p>
    <w:p w14:paraId="33CE6C2F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   - Dropout</w:t>
      </w:r>
    </w:p>
    <w:p w14:paraId="11191CB8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   - Dense softmax output layer (num_classes)</w:t>
      </w:r>
    </w:p>
    <w:p w14:paraId="0B6F89ED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</w:p>
    <w:p w14:paraId="510AFCB9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d. Compile model:</w:t>
      </w:r>
    </w:p>
    <w:p w14:paraId="2D8E24D1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   - Optimizer: Adam</w:t>
      </w:r>
    </w:p>
    <w:p w14:paraId="41273713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   - Loss: SparseCategoricalCrossentropy</w:t>
      </w:r>
    </w:p>
    <w:p w14:paraId="1878A2E1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   - Metric: Accuracy</w:t>
      </w:r>
    </w:p>
    <w:p w14:paraId="670D5672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</w:p>
    <w:p w14:paraId="05BA42E9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lastRenderedPageBreak/>
        <w:t xml:space="preserve">   e. Define callbacks:</w:t>
      </w:r>
    </w:p>
    <w:p w14:paraId="55A5A2E9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   - ReduceLROnPlateau</w:t>
      </w:r>
    </w:p>
    <w:p w14:paraId="4E679C4F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   - EarlyStopping</w:t>
      </w:r>
    </w:p>
    <w:p w14:paraId="77E47077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</w:p>
    <w:p w14:paraId="11BB8968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f. Train model on training set with validation</w:t>
      </w:r>
    </w:p>
    <w:p w14:paraId="62931E24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</w:p>
    <w:p w14:paraId="40F8303B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g. Save trained model in Keras format</w:t>
      </w:r>
    </w:p>
    <w:p w14:paraId="0C5F2985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h. Convert and save model in TFLite format</w:t>
      </w:r>
    </w:p>
    <w:p w14:paraId="39C87DE0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</w:p>
    <w:p w14:paraId="5B91DACE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i. Evaluate model on validation set:</w:t>
      </w:r>
    </w:p>
    <w:p w14:paraId="05840847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   - Predict class probabilities</w:t>
      </w:r>
    </w:p>
    <w:p w14:paraId="353E2D70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   - Compute predictions using argmax</w:t>
      </w:r>
    </w:p>
    <w:p w14:paraId="2D61EA85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   - Generate normalized confusion matrix</w:t>
      </w:r>
    </w:p>
    <w:p w14:paraId="206EB913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   - Print classification report (Precision, Recall, F1)</w:t>
      </w:r>
    </w:p>
    <w:p w14:paraId="52BECFB0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   - Plot F1-confidence curve</w:t>
      </w:r>
    </w:p>
    <w:p w14:paraId="7D327F35" w14:textId="77777777" w:rsidR="00876467" w:rsidRPr="00B17D08" w:rsidRDefault="00876467" w:rsidP="00876467">
      <w:pPr>
        <w:rPr>
          <w:rFonts w:ascii="Courier New" w:hAnsi="Courier New" w:cs="Courier New"/>
          <w:sz w:val="20"/>
          <w:szCs w:val="20"/>
        </w:rPr>
      </w:pPr>
      <w:r w:rsidRPr="00B17D08">
        <w:rPr>
          <w:rFonts w:ascii="Courier New" w:hAnsi="Courier New" w:cs="Courier New"/>
          <w:sz w:val="20"/>
          <w:szCs w:val="20"/>
        </w:rPr>
        <w:t xml:space="preserve">      - Compute mean average precision (mAP@0.5 and mAP@0.5:0.95)</w:t>
      </w:r>
    </w:p>
    <w:p w14:paraId="190B969E" w14:textId="465716CB" w:rsidR="002A0F9C" w:rsidRPr="00B17D08" w:rsidRDefault="002A0F9C" w:rsidP="00876467">
      <w:pPr>
        <w:rPr>
          <w:rFonts w:ascii="Courier New" w:hAnsi="Courier New" w:cs="Courier New"/>
        </w:rPr>
      </w:pPr>
    </w:p>
    <w:sectPr w:rsidR="002A0F9C" w:rsidRPr="00B17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67"/>
    <w:rsid w:val="002A0F9C"/>
    <w:rsid w:val="004A398B"/>
    <w:rsid w:val="00876467"/>
    <w:rsid w:val="009262AC"/>
    <w:rsid w:val="00A8490E"/>
    <w:rsid w:val="00B17D08"/>
    <w:rsid w:val="00B4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77B5E6"/>
  <w15:chartTrackingRefBased/>
  <w15:docId w15:val="{2F5DA9C7-E85F-134B-A9C8-BE9ADA81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6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6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6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64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64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64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64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64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64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6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6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6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64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64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64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6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64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6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Zhiger Bolatov</dc:creator>
  <cp:keywords/>
  <dc:description/>
  <cp:lastModifiedBy>Madina Ipalakova</cp:lastModifiedBy>
  <cp:revision>2</cp:revision>
  <dcterms:created xsi:type="dcterms:W3CDTF">2025-07-31T08:02:00Z</dcterms:created>
  <dcterms:modified xsi:type="dcterms:W3CDTF">2025-07-31T15:06:00Z</dcterms:modified>
</cp:coreProperties>
</file>