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E1E77" w14:textId="77777777" w:rsidR="003D72DA" w:rsidRPr="00846D0D" w:rsidRDefault="003D72DA" w:rsidP="003D72DA">
      <w:pPr>
        <w:tabs>
          <w:tab w:val="left" w:pos="8640"/>
        </w:tabs>
        <w:spacing w:before="84" w:after="0" w:line="276" w:lineRule="auto"/>
        <w:ind w:left="90" w:hanging="180"/>
        <w:rPr>
          <w:rFonts w:asciiTheme="majorBidi" w:hAnsiTheme="majorBidi" w:cstheme="majorBidi"/>
          <w:b/>
          <w:sz w:val="24"/>
          <w:szCs w:val="24"/>
        </w:rPr>
      </w:pPr>
      <w:r w:rsidRPr="004C7370">
        <w:rPr>
          <w:rFonts w:asciiTheme="majorBidi" w:hAnsiTheme="majorBidi" w:cstheme="majorBidi"/>
          <w:b/>
          <w:sz w:val="24"/>
          <w:szCs w:val="24"/>
        </w:rPr>
        <w:t>Table</w:t>
      </w:r>
      <w:r w:rsidRPr="004C7370">
        <w:rPr>
          <w:rFonts w:asciiTheme="majorBidi" w:hAnsiTheme="majorBidi" w:cstheme="majorBidi"/>
          <w:b/>
          <w:spacing w:val="-4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>3</w:t>
      </w:r>
      <w:r w:rsidRPr="004C7370">
        <w:rPr>
          <w:rFonts w:asciiTheme="majorBidi" w:hAnsiTheme="majorBidi" w:cstheme="majorBidi"/>
          <w:b/>
          <w:sz w:val="24"/>
          <w:szCs w:val="24"/>
        </w:rPr>
        <w:t>:</w:t>
      </w:r>
      <w:r w:rsidRPr="004C7370">
        <w:rPr>
          <w:rFonts w:asciiTheme="majorBidi" w:hAnsiTheme="majorBidi" w:cstheme="majorBidi"/>
          <w:b/>
          <w:spacing w:val="-2"/>
          <w:sz w:val="24"/>
          <w:szCs w:val="24"/>
        </w:rPr>
        <w:t xml:space="preserve"> </w:t>
      </w:r>
      <w:r w:rsidRPr="004C7370">
        <w:rPr>
          <w:rFonts w:asciiTheme="majorBidi" w:hAnsiTheme="majorBidi" w:cstheme="majorBidi"/>
          <w:b/>
          <w:sz w:val="24"/>
          <w:szCs w:val="24"/>
        </w:rPr>
        <w:t>The Performance Metrics for the baseline pretrained CNN Architectures.</w:t>
      </w:r>
    </w:p>
    <w:tbl>
      <w:tblPr>
        <w:tblStyle w:val="TableGrid"/>
        <w:tblW w:w="9360" w:type="dxa"/>
        <w:tblInd w:w="1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3"/>
        <w:gridCol w:w="1564"/>
        <w:gridCol w:w="1547"/>
        <w:gridCol w:w="1382"/>
        <w:gridCol w:w="1327"/>
        <w:gridCol w:w="1777"/>
      </w:tblGrid>
      <w:tr w:rsidR="003D72DA" w:rsidRPr="004C7370" w14:paraId="1569C5CF" w14:textId="77777777" w:rsidTr="00962658">
        <w:trPr>
          <w:trHeight w:val="144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14:paraId="4DA37D2B" w14:textId="77777777" w:rsidR="003D72DA" w:rsidRPr="004C7370" w:rsidRDefault="003D72DA" w:rsidP="00962658">
            <w:pPr>
              <w:spacing w:before="84" w:line="276" w:lineRule="auto"/>
              <w:jc w:val="center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bookmarkStart w:id="0" w:name="_Hlk174767880"/>
            <w:r w:rsidRPr="004C73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Models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1405AE78" w14:textId="77777777" w:rsidR="003D72DA" w:rsidRPr="004C7370" w:rsidRDefault="003D72DA" w:rsidP="00962658">
            <w:pPr>
              <w:spacing w:before="84" w:line="276" w:lineRule="auto"/>
              <w:jc w:val="center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Accuracy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3902EEE3" w14:textId="77777777" w:rsidR="003D72DA" w:rsidRPr="004C7370" w:rsidRDefault="003D72DA" w:rsidP="00962658">
            <w:pPr>
              <w:spacing w:before="84" w:line="276" w:lineRule="auto"/>
              <w:jc w:val="center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Precision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14:paraId="40934445" w14:textId="77777777" w:rsidR="003D72DA" w:rsidRPr="004C7370" w:rsidRDefault="003D72DA" w:rsidP="00962658">
            <w:pPr>
              <w:spacing w:before="84" w:line="276" w:lineRule="auto"/>
              <w:jc w:val="center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Recall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14:paraId="6CAEE1AE" w14:textId="77777777" w:rsidR="003D72DA" w:rsidRPr="004C7370" w:rsidRDefault="003D72DA" w:rsidP="00962658">
            <w:pPr>
              <w:spacing w:before="84" w:line="276" w:lineRule="auto"/>
              <w:jc w:val="center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F1-score</w:t>
            </w: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14:paraId="0C14CF85" w14:textId="77777777" w:rsidR="003D72DA" w:rsidRPr="004C7370" w:rsidRDefault="003D72DA" w:rsidP="00962658">
            <w:pPr>
              <w:spacing w:before="84" w:line="276" w:lineRule="auto"/>
              <w:jc w:val="center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/>
                <w:bCs/>
                <w:color w:val="222222"/>
                <w:sz w:val="24"/>
                <w:szCs w:val="24"/>
                <w:shd w:val="clear" w:color="auto" w:fill="FFFFFF"/>
              </w:rPr>
              <w:t>Kappa Score</w:t>
            </w:r>
          </w:p>
        </w:tc>
      </w:tr>
      <w:tr w:rsidR="003D72DA" w:rsidRPr="004C7370" w14:paraId="088A2E71" w14:textId="77777777" w:rsidTr="00962658">
        <w:trPr>
          <w:trHeight w:val="144"/>
        </w:trPr>
        <w:tc>
          <w:tcPr>
            <w:tcW w:w="1763" w:type="dxa"/>
            <w:tcBorders>
              <w:top w:val="single" w:sz="4" w:space="0" w:color="auto"/>
            </w:tcBorders>
          </w:tcPr>
          <w:p w14:paraId="15D65B49" w14:textId="77777777" w:rsidR="003D72DA" w:rsidRPr="004C7370" w:rsidRDefault="003D72DA" w:rsidP="0096265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VGG-16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5B78C520" w14:textId="77777777" w:rsidR="003D72DA" w:rsidRPr="004C7370" w:rsidRDefault="003D72DA" w:rsidP="0096265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  <w:lang w:val="en-MY" w:eastAsia="en-MY"/>
              </w:rPr>
            </w:pPr>
            <w:r w:rsidRPr="004C7370">
              <w:rPr>
                <w:rFonts w:asciiTheme="majorBidi" w:hAnsiTheme="majorBidi" w:cstheme="majorBidi"/>
                <w:color w:val="000000"/>
                <w:sz w:val="24"/>
                <w:szCs w:val="24"/>
                <w:lang w:val="en-MY" w:eastAsia="en-MY"/>
              </w:rPr>
              <w:t>73.7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14:paraId="432F5303" w14:textId="77777777" w:rsidR="003D72DA" w:rsidRPr="004C7370" w:rsidRDefault="003D72DA" w:rsidP="0096265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73.6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099073A2" w14:textId="77777777" w:rsidR="003D72DA" w:rsidRPr="004C7370" w:rsidRDefault="003D72DA" w:rsidP="0096265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color w:val="000000"/>
                <w:sz w:val="24"/>
                <w:szCs w:val="24"/>
                <w:lang w:val="en-MY" w:eastAsia="en-MY"/>
              </w:rPr>
              <w:t>73.7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14:paraId="05B0C3A7" w14:textId="77777777" w:rsidR="003D72DA" w:rsidRPr="004C7370" w:rsidRDefault="003D72DA" w:rsidP="0096265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73.0</w:t>
            </w:r>
          </w:p>
        </w:tc>
        <w:tc>
          <w:tcPr>
            <w:tcW w:w="1777" w:type="dxa"/>
            <w:tcBorders>
              <w:top w:val="single" w:sz="4" w:space="0" w:color="auto"/>
            </w:tcBorders>
          </w:tcPr>
          <w:p w14:paraId="694EA12D" w14:textId="77777777" w:rsidR="003D72DA" w:rsidRPr="004C7370" w:rsidRDefault="003D72DA" w:rsidP="0096265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sz w:val="24"/>
                <w:szCs w:val="24"/>
              </w:rPr>
              <w:t>67.1</w:t>
            </w:r>
          </w:p>
        </w:tc>
      </w:tr>
      <w:tr w:rsidR="003D72DA" w:rsidRPr="004C7370" w14:paraId="41705D6E" w14:textId="77777777" w:rsidTr="00962658">
        <w:trPr>
          <w:trHeight w:val="144"/>
        </w:trPr>
        <w:tc>
          <w:tcPr>
            <w:tcW w:w="1763" w:type="dxa"/>
            <w:tcBorders>
              <w:bottom w:val="nil"/>
            </w:tcBorders>
          </w:tcPr>
          <w:p w14:paraId="38245887" w14:textId="77777777" w:rsidR="003D72DA" w:rsidRPr="004C7370" w:rsidRDefault="003D72DA" w:rsidP="0096265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Cs/>
                <w:sz w:val="24"/>
                <w:szCs w:val="24"/>
              </w:rPr>
              <w:t>DenseNet-121</w:t>
            </w:r>
          </w:p>
        </w:tc>
        <w:tc>
          <w:tcPr>
            <w:tcW w:w="1564" w:type="dxa"/>
            <w:tcBorders>
              <w:bottom w:val="nil"/>
            </w:tcBorders>
          </w:tcPr>
          <w:p w14:paraId="656504B6" w14:textId="77777777" w:rsidR="003D72DA" w:rsidRPr="004C7370" w:rsidRDefault="003D72DA" w:rsidP="0096265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76" w:lineRule="auto"/>
              <w:jc w:val="center"/>
              <w:textAlignment w:val="baseline"/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en-MY" w:eastAsia="en-MY"/>
              </w:rPr>
            </w:pPr>
            <w:r w:rsidRPr="004C7370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en-MY" w:eastAsia="en-MY"/>
              </w:rPr>
              <w:t>93.85</w:t>
            </w:r>
          </w:p>
        </w:tc>
        <w:tc>
          <w:tcPr>
            <w:tcW w:w="1547" w:type="dxa"/>
            <w:tcBorders>
              <w:bottom w:val="nil"/>
            </w:tcBorders>
          </w:tcPr>
          <w:p w14:paraId="6F72B9DE" w14:textId="77777777" w:rsidR="003D72DA" w:rsidRPr="004C7370" w:rsidRDefault="003D72DA" w:rsidP="0096265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/>
                <w:sz w:val="24"/>
                <w:szCs w:val="24"/>
              </w:rPr>
              <w:t>93.78</w:t>
            </w:r>
          </w:p>
        </w:tc>
        <w:tc>
          <w:tcPr>
            <w:tcW w:w="1382" w:type="dxa"/>
            <w:tcBorders>
              <w:bottom w:val="nil"/>
            </w:tcBorders>
          </w:tcPr>
          <w:p w14:paraId="1F516E3D" w14:textId="77777777" w:rsidR="003D72DA" w:rsidRPr="004C7370" w:rsidRDefault="003D72DA" w:rsidP="0096265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/>
                <w:color w:val="000000"/>
                <w:sz w:val="24"/>
                <w:szCs w:val="24"/>
                <w:lang w:val="en-MY" w:eastAsia="en-MY"/>
              </w:rPr>
              <w:t>93.85</w:t>
            </w:r>
          </w:p>
        </w:tc>
        <w:tc>
          <w:tcPr>
            <w:tcW w:w="1327" w:type="dxa"/>
            <w:tcBorders>
              <w:bottom w:val="nil"/>
            </w:tcBorders>
          </w:tcPr>
          <w:p w14:paraId="11FEE5EA" w14:textId="77777777" w:rsidR="003D72DA" w:rsidRPr="004C7370" w:rsidRDefault="003D72DA" w:rsidP="0096265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/>
                <w:sz w:val="24"/>
                <w:szCs w:val="24"/>
              </w:rPr>
              <w:t>93.77</w:t>
            </w:r>
          </w:p>
        </w:tc>
        <w:tc>
          <w:tcPr>
            <w:tcW w:w="1777" w:type="dxa"/>
            <w:tcBorders>
              <w:bottom w:val="nil"/>
            </w:tcBorders>
          </w:tcPr>
          <w:p w14:paraId="7AC70DFB" w14:textId="77777777" w:rsidR="003D72DA" w:rsidRPr="004C7370" w:rsidRDefault="003D72DA" w:rsidP="0096265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/>
                <w:sz w:val="24"/>
                <w:szCs w:val="24"/>
              </w:rPr>
              <w:t>92.30</w:t>
            </w:r>
          </w:p>
        </w:tc>
      </w:tr>
      <w:tr w:rsidR="003D72DA" w:rsidRPr="004C7370" w14:paraId="7A28EF52" w14:textId="77777777" w:rsidTr="00962658">
        <w:trPr>
          <w:trHeight w:val="144"/>
        </w:trPr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14:paraId="0EBD198F" w14:textId="77777777" w:rsidR="003D72DA" w:rsidRPr="004C7370" w:rsidRDefault="003D72DA" w:rsidP="0096265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Cs/>
                <w:sz w:val="24"/>
                <w:szCs w:val="24"/>
              </w:rPr>
              <w:t>MobileNet</w:t>
            </w:r>
          </w:p>
        </w:tc>
        <w:tc>
          <w:tcPr>
            <w:tcW w:w="1564" w:type="dxa"/>
            <w:tcBorders>
              <w:top w:val="nil"/>
              <w:bottom w:val="single" w:sz="4" w:space="0" w:color="auto"/>
            </w:tcBorders>
          </w:tcPr>
          <w:p w14:paraId="078A3933" w14:textId="77777777" w:rsidR="003D72DA" w:rsidRPr="004C7370" w:rsidRDefault="003D72DA" w:rsidP="0096265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i/>
                <w:iCs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  <w:lang w:val="en-MY" w:eastAsia="en-MY"/>
              </w:rPr>
              <w:t>92.79</w:t>
            </w:r>
          </w:p>
        </w:tc>
        <w:tc>
          <w:tcPr>
            <w:tcW w:w="1547" w:type="dxa"/>
            <w:tcBorders>
              <w:top w:val="nil"/>
              <w:bottom w:val="single" w:sz="4" w:space="0" w:color="auto"/>
            </w:tcBorders>
          </w:tcPr>
          <w:p w14:paraId="5CC1207C" w14:textId="77777777" w:rsidR="003D72DA" w:rsidRPr="004C7370" w:rsidRDefault="003D72DA" w:rsidP="0096265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i/>
                <w:iCs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>92.71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</w:tcBorders>
          </w:tcPr>
          <w:p w14:paraId="78080F68" w14:textId="77777777" w:rsidR="003D72DA" w:rsidRPr="004C7370" w:rsidRDefault="003D72DA" w:rsidP="0096265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i/>
                <w:iCs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  <w:lang w:val="en-MY" w:eastAsia="en-MY"/>
              </w:rPr>
              <w:t>92.79</w:t>
            </w:r>
          </w:p>
        </w:tc>
        <w:tc>
          <w:tcPr>
            <w:tcW w:w="1327" w:type="dxa"/>
            <w:tcBorders>
              <w:top w:val="nil"/>
              <w:bottom w:val="single" w:sz="4" w:space="0" w:color="auto"/>
            </w:tcBorders>
          </w:tcPr>
          <w:p w14:paraId="68440B3B" w14:textId="77777777" w:rsidR="003D72DA" w:rsidRPr="004C7370" w:rsidRDefault="003D72DA" w:rsidP="0096265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i/>
                <w:iCs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>92.72</w:t>
            </w:r>
          </w:p>
        </w:tc>
        <w:tc>
          <w:tcPr>
            <w:tcW w:w="1777" w:type="dxa"/>
            <w:tcBorders>
              <w:top w:val="nil"/>
              <w:bottom w:val="single" w:sz="4" w:space="0" w:color="auto"/>
            </w:tcBorders>
          </w:tcPr>
          <w:p w14:paraId="156FB96B" w14:textId="77777777" w:rsidR="003D72DA" w:rsidRPr="004C7370" w:rsidRDefault="003D72DA" w:rsidP="0096265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i/>
                <w:iCs/>
                <w:spacing w:val="-2"/>
                <w:sz w:val="24"/>
                <w:szCs w:val="24"/>
              </w:rPr>
            </w:pPr>
            <w:r w:rsidRPr="004C7370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>90.99</w:t>
            </w:r>
          </w:p>
        </w:tc>
      </w:tr>
      <w:bookmarkEnd w:id="0"/>
    </w:tbl>
    <w:p w14:paraId="0F721880" w14:textId="77777777" w:rsidR="003D72DA" w:rsidRDefault="003D72DA" w:rsidP="003D72DA"/>
    <w:p w14:paraId="272295C8" w14:textId="77777777" w:rsidR="003D72DA" w:rsidRDefault="003D72DA" w:rsidP="003D72DA"/>
    <w:p w14:paraId="6A3EC7A2" w14:textId="77777777" w:rsidR="00271336" w:rsidRDefault="00271336"/>
    <w:sectPr w:rsidR="002713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DA"/>
    <w:rsid w:val="00271336"/>
    <w:rsid w:val="003D72DA"/>
    <w:rsid w:val="008050CF"/>
    <w:rsid w:val="0094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78B3D"/>
  <w15:chartTrackingRefBased/>
  <w15:docId w15:val="{5AABF8DA-FFDD-40B0-A0F3-7B1FCD6F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7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nedaa almansour</dc:creator>
  <cp:keywords/>
  <dc:description/>
  <cp:lastModifiedBy>nedaa almansour</cp:lastModifiedBy>
  <cp:revision>1</cp:revision>
  <dcterms:created xsi:type="dcterms:W3CDTF">2025-01-12T18:37:00Z</dcterms:created>
  <dcterms:modified xsi:type="dcterms:W3CDTF">2025-01-12T18:38:00Z</dcterms:modified>
</cp:coreProperties>
</file>