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261B">
      <w:pPr>
        <w:rPr>
          <w:rFonts w:hint="eastAsia" w:eastAsiaTheme="minorEastAsia"/>
          <w:lang w:val="en-US" w:eastAsia="zh-CN"/>
        </w:rPr>
      </w:pPr>
    </w:p>
    <w:tbl>
      <w:tblPr>
        <w:tblStyle w:val="2"/>
        <w:tblW w:w="11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502"/>
        <w:gridCol w:w="7334"/>
      </w:tblGrid>
      <w:tr w14:paraId="403F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0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Table S4 List of annotated genes in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Ficus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chloroplast genome. 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</w:tr>
      <w:tr w14:paraId="22ED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8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07209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Category</w:t>
            </w:r>
          </w:p>
        </w:tc>
        <w:tc>
          <w:tcPr>
            <w:tcW w:w="250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2840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733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42CD4C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 (s)</w:t>
            </w:r>
          </w:p>
        </w:tc>
      </w:tr>
      <w:bookmarkEnd w:id="0"/>
      <w:tr w14:paraId="5A46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55D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Photosynthesis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3A73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NADPH dehydrogenase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615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</w:tr>
      <w:tr w14:paraId="6B12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3A5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479F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Photosystem I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2CC2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</w:t>
            </w:r>
          </w:p>
        </w:tc>
      </w:tr>
      <w:tr w14:paraId="0C96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849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4C21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Photosystem II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37D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 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</w:t>
            </w:r>
          </w:p>
        </w:tc>
      </w:tr>
      <w:tr w14:paraId="7739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E7D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F053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 synthase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0CF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*atp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</w:tr>
      <w:tr w14:paraId="4A21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BD32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99E2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cytochrome b/f complex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7C6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*pet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*pet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</w:tr>
      <w:tr w14:paraId="70F4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848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BE3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Rubisco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E67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</w:tr>
      <w:tr w14:paraId="762B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7FF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Self-replication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0650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transfer RNA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FA7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UUC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</w:p>
          <w:p w14:paraId="1FB68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,*trn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GUG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,*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,*trn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UUU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</w:p>
          <w:p w14:paraId="481B3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,*trn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UAG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UGG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</w:p>
          <w:p w14:paraId="05E43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UUG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ACG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</w:p>
          <w:p w14:paraId="505A3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UGU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,*trn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W-CCA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,trn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</w:t>
            </w:r>
          </w:p>
        </w:tc>
      </w:tr>
      <w:tr w14:paraId="30CB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64C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C06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ribosomal RNA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2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4.5, 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 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 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0DB6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44E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B9D0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 polymerase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6D4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*rpo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C1,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5E8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76F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299B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Small subunit of ribosomal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C5FA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 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1E88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3BAF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1A07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Large subunit of ribosomal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880C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22, 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38CC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54C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 genes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AC41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translational initiation factor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AB05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95A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B0F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FCE9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proteolysis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773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**clp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3906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68EB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56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Maturase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120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</w:tr>
      <w:tr w14:paraId="3C1B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4B0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88F4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Subunit of acetyl-CoA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214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 w14:paraId="40A4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88AE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7A8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envelop membrane protein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83C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B23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1A74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4F79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c-type cytochrome synthesis gene</w:t>
            </w: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F71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95B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0656E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Genes of unknown function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16507F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hypotetical chloroplast reading frames</w:t>
            </w:r>
          </w:p>
        </w:tc>
        <w:tc>
          <w:tcPr>
            <w:tcW w:w="73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F7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 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**ycf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62D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009A0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Indicates genes containing one or more introns, a gene with two copies.</w:t>
            </w:r>
          </w:p>
        </w:tc>
      </w:tr>
    </w:tbl>
    <w:p w14:paraId="62788E8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18C9"/>
    <w:rsid w:val="141418C9"/>
    <w:rsid w:val="26BB254B"/>
    <w:rsid w:val="3EA352FB"/>
    <w:rsid w:val="454B049A"/>
    <w:rsid w:val="70EC391E"/>
    <w:rsid w:val="7512151E"/>
    <w:rsid w:val="7C5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2E3033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3"/>
    <w:uiPriority w:val="0"/>
    <w:rPr>
      <w:rFonts w:ascii="楷体" w:hAnsi="楷体" w:eastAsia="楷体" w:cs="楷体"/>
      <w:color w:val="000000"/>
      <w:sz w:val="21"/>
      <w:szCs w:val="21"/>
      <w:u w:val="none"/>
    </w:rPr>
  </w:style>
  <w:style w:type="character" w:customStyle="1" w:styleId="9">
    <w:name w:val="font41"/>
    <w:basedOn w:val="3"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4078</Characters>
  <Lines>0</Lines>
  <Paragraphs>0</Paragraphs>
  <TotalTime>11</TotalTime>
  <ScaleCrop>false</ScaleCrop>
  <LinksUpToDate>false</LinksUpToDate>
  <CharactersWithSpaces>4339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2025-06-23T16:13:00Z</dcterms:created>
  <dc:creator>霄€*€霄</dc:creator>
  <cp:lastModifiedBy>霄€*€霄</cp:lastModifiedBy>
  <dcterms:modified xsi:type="dcterms:W3CDTF">2025-06-23T16:34:01Z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B38D81F01BE545F797806E229A267C71_13</vt:lpwstr>
  </property>
  <property fmtid="{D5CDD505-2E9C-101B-9397-08002B2CF9AE}" pid="4" name="KSOTemplateDocerSaveRecord">
    <vt:lpwstr>eyJoZGlkIjoiNDk2Y2NjMTA2OGY2YzgxNDNlNTNhZjEzMjRhOTZiNTEiLCJ1c2VySWQiOiI0NTE5OTgxODgifQ==</vt:lpwstr>
  </property>
</Properties>
</file>