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C6F5" w14:textId="5EEDEC6E" w:rsidR="000B3AE3" w:rsidRPr="002C09A0" w:rsidRDefault="00042829" w:rsidP="002C09A0">
      <w:pPr>
        <w:ind w:firstLine="482"/>
        <w:jc w:val="center"/>
        <w:rPr>
          <w:b/>
          <w:bCs/>
        </w:rPr>
      </w:pPr>
      <w:r>
        <w:rPr>
          <w:b/>
          <w:bCs/>
        </w:rPr>
        <w:t>Supplementary t</w:t>
      </w:r>
      <w:r w:rsidR="00F80B33" w:rsidRPr="002C09A0">
        <w:rPr>
          <w:b/>
          <w:bCs/>
        </w:rPr>
        <w:t xml:space="preserve">able </w:t>
      </w:r>
      <w:r>
        <w:rPr>
          <w:b/>
          <w:bCs/>
        </w:rPr>
        <w:t>2</w:t>
      </w:r>
      <w:r w:rsidR="00F80B33" w:rsidRPr="002C09A0">
        <w:rPr>
          <w:b/>
          <w:bCs/>
        </w:rPr>
        <w:t>.</w:t>
      </w:r>
      <w:r w:rsidR="008515BF" w:rsidRPr="002C09A0">
        <w:rPr>
          <w:b/>
          <w:bCs/>
        </w:rPr>
        <w:t xml:space="preserve"> </w:t>
      </w:r>
      <w:r w:rsidR="00D6602E" w:rsidRPr="002C09A0">
        <w:rPr>
          <w:b/>
          <w:bCs/>
        </w:rPr>
        <w:t xml:space="preserve">Hematological and biochemical characteristics of children aged 6-11 years </w:t>
      </w:r>
      <w:r w:rsidR="008F79EA" w:rsidRPr="002C09A0">
        <w:rPr>
          <w:b/>
          <w:bCs/>
        </w:rPr>
        <w:t>(boys and girls)</w:t>
      </w:r>
      <w:r w:rsidR="00D6602E" w:rsidRPr="002C09A0">
        <w:rPr>
          <w:b/>
          <w:bCs/>
        </w:rPr>
        <w:t>with α-thalassemia</w:t>
      </w:r>
    </w:p>
    <w:tbl>
      <w:tblPr>
        <w:tblStyle w:val="a3"/>
        <w:tblW w:w="15656" w:type="dxa"/>
        <w:jc w:val="center"/>
        <w:tblInd w:w="0" w:type="dxa"/>
        <w:tblLook w:val="04A0" w:firstRow="1" w:lastRow="0" w:firstColumn="1" w:lastColumn="0" w:noHBand="0" w:noVBand="1"/>
      </w:tblPr>
      <w:tblGrid>
        <w:gridCol w:w="1556"/>
        <w:gridCol w:w="1443"/>
        <w:gridCol w:w="1330"/>
        <w:gridCol w:w="1339"/>
        <w:gridCol w:w="1440"/>
        <w:gridCol w:w="1339"/>
        <w:gridCol w:w="1339"/>
        <w:gridCol w:w="1507"/>
        <w:gridCol w:w="1515"/>
        <w:gridCol w:w="916"/>
        <w:gridCol w:w="896"/>
        <w:gridCol w:w="1036"/>
      </w:tblGrid>
      <w:tr w:rsidR="00423B90" w:rsidRPr="008F79EA" w14:paraId="2C5896FC" w14:textId="74269EAB" w:rsidTr="00ED27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  <w:jc w:val="center"/>
        </w:trPr>
        <w:tc>
          <w:tcPr>
            <w:tcW w:w="1556" w:type="dxa"/>
            <w:vMerge w:val="restart"/>
          </w:tcPr>
          <w:p w14:paraId="73235124" w14:textId="77777777" w:rsidR="00423B90" w:rsidRPr="008F79EA" w:rsidRDefault="00423B90" w:rsidP="00FB71D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2773" w:type="dxa"/>
            <w:gridSpan w:val="2"/>
            <w:tcBorders>
              <w:bottom w:val="nil"/>
            </w:tcBorders>
          </w:tcPr>
          <w:p w14:paraId="2CECB476" w14:textId="08F44F5B" w:rsidR="00423B90" w:rsidRPr="0089164C" w:rsidRDefault="00423B90" w:rsidP="0089164C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89164C">
              <w:rPr>
                <w:b/>
                <w:bCs/>
                <w:szCs w:val="24"/>
              </w:rPr>
              <w:t>Normal</w:t>
            </w:r>
          </w:p>
        </w:tc>
        <w:tc>
          <w:tcPr>
            <w:tcW w:w="2779" w:type="dxa"/>
            <w:gridSpan w:val="2"/>
            <w:tcBorders>
              <w:bottom w:val="nil"/>
            </w:tcBorders>
          </w:tcPr>
          <w:p w14:paraId="0FD3D961" w14:textId="361401FE" w:rsidR="00423B90" w:rsidRPr="0089164C" w:rsidRDefault="00423B90" w:rsidP="0089164C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bookmarkStart w:id="0" w:name="_Hlk172142309"/>
            <w:r w:rsidRPr="0089164C">
              <w:rPr>
                <w:b/>
                <w:bCs/>
                <w:szCs w:val="24"/>
              </w:rPr>
              <w:t>Silent carrier</w:t>
            </w:r>
            <w:bookmarkEnd w:id="0"/>
          </w:p>
        </w:tc>
        <w:tc>
          <w:tcPr>
            <w:tcW w:w="2678" w:type="dxa"/>
            <w:gridSpan w:val="2"/>
            <w:tcBorders>
              <w:bottom w:val="nil"/>
            </w:tcBorders>
          </w:tcPr>
          <w:p w14:paraId="4D470ECB" w14:textId="01095FE4" w:rsidR="00423B90" w:rsidRPr="0089164C" w:rsidRDefault="00423B90" w:rsidP="0089164C">
            <w:pPr>
              <w:spacing w:line="360" w:lineRule="auto"/>
              <w:ind w:firstLine="482"/>
              <w:jc w:val="center"/>
              <w:rPr>
                <w:b/>
                <w:bCs/>
                <w:szCs w:val="24"/>
              </w:rPr>
            </w:pPr>
            <w:r w:rsidRPr="0089164C">
              <w:rPr>
                <w:b/>
                <w:bCs/>
                <w:szCs w:val="24"/>
              </w:rPr>
              <w:t>Mild</w:t>
            </w:r>
          </w:p>
        </w:tc>
        <w:tc>
          <w:tcPr>
            <w:tcW w:w="3022" w:type="dxa"/>
            <w:gridSpan w:val="2"/>
            <w:tcBorders>
              <w:bottom w:val="nil"/>
            </w:tcBorders>
          </w:tcPr>
          <w:p w14:paraId="3A0F5032" w14:textId="0955E442" w:rsidR="00423B90" w:rsidRPr="0089164C" w:rsidRDefault="00423B90" w:rsidP="0089164C">
            <w:pPr>
              <w:spacing w:line="360" w:lineRule="auto"/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89164C">
              <w:rPr>
                <w:b/>
                <w:bCs/>
                <w:szCs w:val="24"/>
              </w:rPr>
              <w:t>Hb H Disease</w:t>
            </w:r>
          </w:p>
        </w:tc>
        <w:tc>
          <w:tcPr>
            <w:tcW w:w="916" w:type="dxa"/>
            <w:tcBorders>
              <w:bottom w:val="nil"/>
            </w:tcBorders>
          </w:tcPr>
          <w:p w14:paraId="0B9C5445" w14:textId="77777777" w:rsidR="00423B90" w:rsidRPr="008F79EA" w:rsidRDefault="00423B90" w:rsidP="00F80B33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P1</w:t>
            </w:r>
            <w:r w:rsidRPr="008F79EA">
              <w:rPr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896" w:type="dxa"/>
            <w:tcBorders>
              <w:bottom w:val="nil"/>
            </w:tcBorders>
          </w:tcPr>
          <w:p w14:paraId="12FA6DF2" w14:textId="77777777" w:rsidR="00423B90" w:rsidRPr="008F79EA" w:rsidRDefault="00423B90" w:rsidP="00F80B33">
            <w:pPr>
              <w:ind w:firstLineChars="0" w:firstLine="0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 w:rsidRPr="008F79EA"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P2</w:t>
            </w:r>
            <w:r w:rsidRPr="008F79EA">
              <w:rPr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1036" w:type="dxa"/>
            <w:vMerge w:val="restart"/>
          </w:tcPr>
          <w:p w14:paraId="08A1F7DE" w14:textId="1C2B08CB" w:rsidR="00423B90" w:rsidRPr="008A76A6" w:rsidRDefault="00423B90" w:rsidP="00F80B33">
            <w:pPr>
              <w:ind w:firstLineChars="0" w:firstLine="0"/>
              <w:rPr>
                <w:rFonts w:ascii="Times New Roman Bold Italic" w:hAnsi="Times New Roman Bold Italic" w:cs="Times New Roman Bold Italic"/>
                <w:b/>
                <w:b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 w:hint="eastAsia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 Bold Italic" w:hAnsi="Times New Roman Bold Italic" w:cs="Times New Roman Bold Italic"/>
                <w:b/>
                <w:bCs/>
                <w:sz w:val="18"/>
                <w:szCs w:val="18"/>
              </w:rPr>
              <w:t>eferences</w:t>
            </w:r>
          </w:p>
        </w:tc>
      </w:tr>
      <w:tr w:rsidR="00423B90" w:rsidRPr="008F79EA" w14:paraId="033C9E8C" w14:textId="48AEA8EF" w:rsidTr="00ED2768">
        <w:trPr>
          <w:jc w:val="center"/>
        </w:trPr>
        <w:tc>
          <w:tcPr>
            <w:tcW w:w="1556" w:type="dxa"/>
            <w:vMerge/>
          </w:tcPr>
          <w:p w14:paraId="5DA5129E" w14:textId="77777777" w:rsidR="00423B90" w:rsidRPr="008F79EA" w:rsidRDefault="00423B90" w:rsidP="0002050A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</w:tcPr>
          <w:p w14:paraId="20C825C5" w14:textId="67DEC328" w:rsidR="00423B90" w:rsidRPr="008F79EA" w:rsidRDefault="00423B90" w:rsidP="0002050A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Boys</w:t>
            </w:r>
            <w:r w:rsidR="000C630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0C6302">
              <w:rPr>
                <w:b/>
                <w:bCs/>
                <w:sz w:val="18"/>
                <w:szCs w:val="18"/>
              </w:rPr>
              <w:t>n=41)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395DBF66" w14:textId="1AA14585" w:rsidR="00423B90" w:rsidRPr="008F79EA" w:rsidRDefault="00423B90" w:rsidP="0002050A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Girls</w:t>
            </w:r>
            <w:r w:rsidR="000C630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0C6302">
              <w:rPr>
                <w:b/>
                <w:bCs/>
                <w:sz w:val="18"/>
                <w:szCs w:val="18"/>
              </w:rPr>
              <w:t>n=30)</w:t>
            </w:r>
          </w:p>
        </w:tc>
        <w:tc>
          <w:tcPr>
            <w:tcW w:w="1339" w:type="dxa"/>
            <w:tcBorders>
              <w:top w:val="nil"/>
              <w:bottom w:val="single" w:sz="4" w:space="0" w:color="auto"/>
            </w:tcBorders>
          </w:tcPr>
          <w:p w14:paraId="5C8474CF" w14:textId="1DCC798A" w:rsidR="00423B90" w:rsidRPr="008F79EA" w:rsidRDefault="00423B90" w:rsidP="0002050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Boys</w:t>
            </w:r>
            <w:r w:rsidR="000C630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0C6302">
              <w:rPr>
                <w:b/>
                <w:bCs/>
                <w:sz w:val="18"/>
                <w:szCs w:val="18"/>
              </w:rPr>
              <w:t>n=3)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0821159" w14:textId="1C742F7D" w:rsidR="00423B90" w:rsidRPr="008F79EA" w:rsidRDefault="00423B90" w:rsidP="0002050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Girls</w:t>
            </w:r>
            <w:r w:rsidR="000C630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0C6302">
              <w:rPr>
                <w:b/>
                <w:bCs/>
                <w:sz w:val="18"/>
                <w:szCs w:val="18"/>
              </w:rPr>
              <w:t>n=6)</w:t>
            </w:r>
          </w:p>
        </w:tc>
        <w:tc>
          <w:tcPr>
            <w:tcW w:w="1339" w:type="dxa"/>
            <w:tcBorders>
              <w:top w:val="nil"/>
              <w:bottom w:val="single" w:sz="4" w:space="0" w:color="auto"/>
            </w:tcBorders>
          </w:tcPr>
          <w:p w14:paraId="78E06F9A" w14:textId="1A57E121" w:rsidR="00423B90" w:rsidRPr="008F79EA" w:rsidRDefault="00423B90" w:rsidP="0002050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Boys</w:t>
            </w:r>
            <w:r w:rsidR="000C630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0C6302">
              <w:rPr>
                <w:b/>
                <w:bCs/>
                <w:sz w:val="18"/>
                <w:szCs w:val="18"/>
              </w:rPr>
              <w:t>n=11)</w:t>
            </w:r>
          </w:p>
        </w:tc>
        <w:tc>
          <w:tcPr>
            <w:tcW w:w="1339" w:type="dxa"/>
            <w:tcBorders>
              <w:top w:val="nil"/>
              <w:bottom w:val="single" w:sz="4" w:space="0" w:color="auto"/>
            </w:tcBorders>
          </w:tcPr>
          <w:p w14:paraId="552652D7" w14:textId="2287A413" w:rsidR="00423B90" w:rsidRPr="008F79EA" w:rsidRDefault="00423B90" w:rsidP="0002050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Girls</w:t>
            </w:r>
            <w:r w:rsidR="000C630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0C6302">
              <w:rPr>
                <w:b/>
                <w:bCs/>
                <w:sz w:val="18"/>
                <w:szCs w:val="18"/>
              </w:rPr>
              <w:t>n=17)</w:t>
            </w:r>
          </w:p>
        </w:tc>
        <w:tc>
          <w:tcPr>
            <w:tcW w:w="1507" w:type="dxa"/>
            <w:tcBorders>
              <w:top w:val="nil"/>
              <w:bottom w:val="single" w:sz="4" w:space="0" w:color="auto"/>
            </w:tcBorders>
          </w:tcPr>
          <w:p w14:paraId="3A44F186" w14:textId="62D4A03F" w:rsidR="00423B90" w:rsidRPr="008F79EA" w:rsidRDefault="00423B90" w:rsidP="0002050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Boys</w:t>
            </w:r>
            <w:r w:rsidR="000C630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0C6302">
              <w:rPr>
                <w:b/>
                <w:bCs/>
                <w:sz w:val="18"/>
                <w:szCs w:val="18"/>
              </w:rPr>
              <w:t>n=34)</w:t>
            </w:r>
          </w:p>
        </w:tc>
        <w:tc>
          <w:tcPr>
            <w:tcW w:w="1515" w:type="dxa"/>
            <w:tcBorders>
              <w:top w:val="nil"/>
              <w:bottom w:val="single" w:sz="4" w:space="0" w:color="auto"/>
            </w:tcBorders>
          </w:tcPr>
          <w:p w14:paraId="01F27F58" w14:textId="4ED45B8E" w:rsidR="00423B90" w:rsidRPr="008F79EA" w:rsidRDefault="00423B90" w:rsidP="0002050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Girls</w:t>
            </w:r>
            <w:r w:rsidR="000C630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0C6302">
              <w:rPr>
                <w:b/>
                <w:bCs/>
                <w:sz w:val="18"/>
                <w:szCs w:val="18"/>
              </w:rPr>
              <w:t>n=25)</w:t>
            </w:r>
          </w:p>
        </w:tc>
        <w:tc>
          <w:tcPr>
            <w:tcW w:w="916" w:type="dxa"/>
            <w:tcBorders>
              <w:top w:val="nil"/>
              <w:bottom w:val="single" w:sz="4" w:space="0" w:color="auto"/>
            </w:tcBorders>
          </w:tcPr>
          <w:p w14:paraId="4F0C0864" w14:textId="02434C01" w:rsidR="00423B90" w:rsidRPr="008F79EA" w:rsidRDefault="00423B90" w:rsidP="0002050A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Boys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1BAAD1BA" w14:textId="6AC76E0B" w:rsidR="00423B90" w:rsidRPr="008F79EA" w:rsidRDefault="00423B90" w:rsidP="0002050A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Girls</w:t>
            </w:r>
          </w:p>
        </w:tc>
        <w:tc>
          <w:tcPr>
            <w:tcW w:w="1036" w:type="dxa"/>
            <w:vMerge/>
          </w:tcPr>
          <w:p w14:paraId="6F93B5E2" w14:textId="77777777" w:rsidR="00423B90" w:rsidRPr="008F79EA" w:rsidRDefault="00423B90" w:rsidP="0002050A">
            <w:pPr>
              <w:ind w:firstLineChars="0" w:firstLine="0"/>
              <w:rPr>
                <w:b/>
                <w:bCs/>
                <w:sz w:val="18"/>
                <w:szCs w:val="18"/>
              </w:rPr>
            </w:pPr>
          </w:p>
        </w:tc>
      </w:tr>
      <w:tr w:rsidR="00423B90" w:rsidRPr="008F79EA" w14:paraId="6D1B135A" w14:textId="10B58FDF" w:rsidTr="00ED2768">
        <w:trPr>
          <w:jc w:val="center"/>
        </w:trPr>
        <w:tc>
          <w:tcPr>
            <w:tcW w:w="1556" w:type="dxa"/>
          </w:tcPr>
          <w:p w14:paraId="60CE8C6F" w14:textId="77777777" w:rsidR="008A76A6" w:rsidRPr="008F79EA" w:rsidRDefault="008A76A6" w:rsidP="0002050A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H</w:t>
            </w:r>
            <w:r w:rsidRPr="008F79EA">
              <w:rPr>
                <w:sz w:val="18"/>
                <w:szCs w:val="18"/>
              </w:rPr>
              <w:t>emolysis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6EEE6CD7" w14:textId="77777777" w:rsidR="008A76A6" w:rsidRPr="008F79EA" w:rsidRDefault="008A76A6" w:rsidP="0002050A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4BD2713C" w14:textId="77777777" w:rsidR="008A76A6" w:rsidRPr="008F79EA" w:rsidRDefault="008A76A6" w:rsidP="0002050A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634EF1D2" w14:textId="77777777" w:rsidR="008A76A6" w:rsidRPr="008F79EA" w:rsidRDefault="008A76A6" w:rsidP="0002050A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69FFC20" w14:textId="77777777" w:rsidR="008A76A6" w:rsidRPr="008F79EA" w:rsidRDefault="008A76A6" w:rsidP="0002050A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2298349D" w14:textId="77777777" w:rsidR="008A76A6" w:rsidRPr="008F79EA" w:rsidRDefault="008A76A6" w:rsidP="0002050A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44272E78" w14:textId="77777777" w:rsidR="008A76A6" w:rsidRPr="008F79EA" w:rsidRDefault="008A76A6" w:rsidP="0002050A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</w:tcPr>
          <w:p w14:paraId="2E2E9DB7" w14:textId="77777777" w:rsidR="008A76A6" w:rsidRPr="008F79EA" w:rsidRDefault="008A76A6" w:rsidP="0002050A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4D655371" w14:textId="77777777" w:rsidR="008A76A6" w:rsidRPr="008F79EA" w:rsidRDefault="008A76A6" w:rsidP="0002050A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14:paraId="433EE759" w14:textId="77777777" w:rsidR="008A76A6" w:rsidRPr="008F79EA" w:rsidRDefault="008A76A6" w:rsidP="0002050A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14:paraId="5F3E1E3E" w14:textId="77777777" w:rsidR="008A76A6" w:rsidRPr="008F79EA" w:rsidRDefault="008A76A6" w:rsidP="0002050A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14:paraId="205D1FBA" w14:textId="77777777" w:rsidR="008A76A6" w:rsidRPr="008F79EA" w:rsidRDefault="008A76A6" w:rsidP="0002050A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423B90" w:rsidRPr="008F79EA" w14:paraId="14040F4F" w14:textId="2F96E183" w:rsidTr="00ED2768">
        <w:trPr>
          <w:jc w:val="center"/>
        </w:trPr>
        <w:tc>
          <w:tcPr>
            <w:tcW w:w="1556" w:type="dxa"/>
          </w:tcPr>
          <w:p w14:paraId="42C253F0" w14:textId="77777777" w:rsidR="008A76A6" w:rsidRPr="008F79EA" w:rsidRDefault="008A76A6" w:rsidP="008A76A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RBC(10</w:t>
            </w:r>
            <w:r w:rsidRPr="008F79EA">
              <w:rPr>
                <w:color w:val="000000"/>
                <w:sz w:val="18"/>
                <w:szCs w:val="18"/>
                <w:vertAlign w:val="superscript"/>
              </w:rPr>
              <w:t>12</w:t>
            </w:r>
            <w:r w:rsidRPr="008F79EA">
              <w:rPr>
                <w:color w:val="000000"/>
                <w:sz w:val="18"/>
                <w:szCs w:val="18"/>
              </w:rPr>
              <w:t>/L)</w:t>
            </w:r>
          </w:p>
        </w:tc>
        <w:tc>
          <w:tcPr>
            <w:tcW w:w="1443" w:type="dxa"/>
          </w:tcPr>
          <w:p w14:paraId="341AFBED" w14:textId="764A087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4.77±0.33</w:t>
            </w:r>
          </w:p>
        </w:tc>
        <w:tc>
          <w:tcPr>
            <w:tcW w:w="1330" w:type="dxa"/>
          </w:tcPr>
          <w:p w14:paraId="0A3F6F7E" w14:textId="40624AD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4.76±0.33</w:t>
            </w:r>
          </w:p>
        </w:tc>
        <w:tc>
          <w:tcPr>
            <w:tcW w:w="1339" w:type="dxa"/>
          </w:tcPr>
          <w:p w14:paraId="3EA4F7AF" w14:textId="626ACE7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5.07±0.31</w:t>
            </w:r>
          </w:p>
        </w:tc>
        <w:tc>
          <w:tcPr>
            <w:tcW w:w="1440" w:type="dxa"/>
          </w:tcPr>
          <w:p w14:paraId="59BED648" w14:textId="3488D971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4.87±0.27</w:t>
            </w:r>
          </w:p>
        </w:tc>
        <w:tc>
          <w:tcPr>
            <w:tcW w:w="1339" w:type="dxa"/>
          </w:tcPr>
          <w:p w14:paraId="092F5C9B" w14:textId="75DF757B" w:rsidR="008A76A6" w:rsidRPr="00097E6D" w:rsidRDefault="008A76A6" w:rsidP="008A76A6">
            <w:pPr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 w:rsidRPr="00097E6D">
              <w:rPr>
                <w:color w:val="FF0000"/>
                <w:sz w:val="18"/>
                <w:szCs w:val="18"/>
              </w:rPr>
              <w:t>5.86±0.24</w:t>
            </w:r>
            <w:r w:rsidRPr="00097E6D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39" w:type="dxa"/>
          </w:tcPr>
          <w:p w14:paraId="79004E9E" w14:textId="4E3D37D5" w:rsidR="008A76A6" w:rsidRPr="00097E6D" w:rsidRDefault="008A76A6" w:rsidP="008A76A6">
            <w:pPr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 w:rsidRPr="00097E6D">
              <w:rPr>
                <w:color w:val="FF0000"/>
                <w:sz w:val="18"/>
                <w:szCs w:val="18"/>
              </w:rPr>
              <w:t>5.56±0.35</w:t>
            </w:r>
            <w:r w:rsidRPr="00097E6D">
              <w:rPr>
                <w:b/>
                <w:bCs/>
                <w:color w:val="FF000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507" w:type="dxa"/>
          </w:tcPr>
          <w:p w14:paraId="1BD4F8F7" w14:textId="10511647" w:rsidR="008A76A6" w:rsidRPr="00097E6D" w:rsidRDefault="008A76A6" w:rsidP="008A76A6">
            <w:pPr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 w:rsidRPr="00097E6D">
              <w:rPr>
                <w:color w:val="FF0000"/>
                <w:sz w:val="18"/>
                <w:szCs w:val="18"/>
              </w:rPr>
              <w:t>5.76±0.99</w:t>
            </w:r>
            <w:r w:rsidRPr="00097E6D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15" w:type="dxa"/>
          </w:tcPr>
          <w:p w14:paraId="545FCF0E" w14:textId="68CE9694" w:rsidR="008A76A6" w:rsidRPr="00097E6D" w:rsidRDefault="008A76A6" w:rsidP="008A76A6">
            <w:pPr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 w:rsidRPr="00097E6D">
              <w:rPr>
                <w:color w:val="FF0000"/>
                <w:sz w:val="18"/>
                <w:szCs w:val="18"/>
              </w:rPr>
              <w:t>5.5±0.8</w:t>
            </w:r>
            <w:r w:rsidRPr="00097E6D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16" w:type="dxa"/>
          </w:tcPr>
          <w:p w14:paraId="7A97362E" w14:textId="3E422F07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896" w:type="dxa"/>
          </w:tcPr>
          <w:p w14:paraId="16068AB5" w14:textId="616B828A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36" w:type="dxa"/>
          </w:tcPr>
          <w:p w14:paraId="4A56283E" w14:textId="51CF94D9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4.1~5.3</w:t>
            </w:r>
          </w:p>
        </w:tc>
      </w:tr>
      <w:tr w:rsidR="00423B90" w:rsidRPr="008F79EA" w14:paraId="799312CF" w14:textId="6652C191" w:rsidTr="00ED2768">
        <w:trPr>
          <w:jc w:val="center"/>
        </w:trPr>
        <w:tc>
          <w:tcPr>
            <w:tcW w:w="1556" w:type="dxa"/>
          </w:tcPr>
          <w:p w14:paraId="7ACBFD19" w14:textId="77777777" w:rsidR="008A76A6" w:rsidRPr="008F79EA" w:rsidRDefault="008A76A6" w:rsidP="008A76A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HGB (g/L)</w:t>
            </w:r>
          </w:p>
        </w:tc>
        <w:tc>
          <w:tcPr>
            <w:tcW w:w="1443" w:type="dxa"/>
          </w:tcPr>
          <w:p w14:paraId="7EB99925" w14:textId="6681D7BD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132.17±7.42</w:t>
            </w:r>
          </w:p>
        </w:tc>
        <w:tc>
          <w:tcPr>
            <w:tcW w:w="1330" w:type="dxa"/>
          </w:tcPr>
          <w:p w14:paraId="31352464" w14:textId="13608E03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132.07±8.03</w:t>
            </w:r>
          </w:p>
        </w:tc>
        <w:tc>
          <w:tcPr>
            <w:tcW w:w="1339" w:type="dxa"/>
          </w:tcPr>
          <w:p w14:paraId="5EC1E538" w14:textId="24FFD8E4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123±5.2</w:t>
            </w:r>
          </w:p>
        </w:tc>
        <w:tc>
          <w:tcPr>
            <w:tcW w:w="1440" w:type="dxa"/>
          </w:tcPr>
          <w:p w14:paraId="4F838DD4" w14:textId="738EB48B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128.17±7.28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39" w:type="dxa"/>
          </w:tcPr>
          <w:p w14:paraId="04E4DADB" w14:textId="4BD0B0CE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118.09±7.4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39" w:type="dxa"/>
          </w:tcPr>
          <w:p w14:paraId="5AACB90E" w14:textId="092535D4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110.64±9.54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</w:t>
            </w:r>
          </w:p>
        </w:tc>
        <w:tc>
          <w:tcPr>
            <w:tcW w:w="1507" w:type="dxa"/>
          </w:tcPr>
          <w:p w14:paraId="2F444273" w14:textId="580B5927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100.7±10.58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515" w:type="dxa"/>
          </w:tcPr>
          <w:p w14:paraId="68B612FC" w14:textId="6DC7CDAB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97.9±11.97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abc</w:t>
            </w:r>
          </w:p>
        </w:tc>
        <w:tc>
          <w:tcPr>
            <w:tcW w:w="916" w:type="dxa"/>
          </w:tcPr>
          <w:p w14:paraId="2C034C41" w14:textId="4C413571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896" w:type="dxa"/>
          </w:tcPr>
          <w:p w14:paraId="15911303" w14:textId="747BC1D2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36" w:type="dxa"/>
          </w:tcPr>
          <w:p w14:paraId="0FD8B8DC" w14:textId="238E194F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 xml:space="preserve">114~154 </w:t>
            </w:r>
          </w:p>
        </w:tc>
      </w:tr>
      <w:tr w:rsidR="00423B90" w:rsidRPr="008F79EA" w14:paraId="51FF3B02" w14:textId="083899F4" w:rsidTr="00ED2768">
        <w:trPr>
          <w:jc w:val="center"/>
        </w:trPr>
        <w:tc>
          <w:tcPr>
            <w:tcW w:w="1556" w:type="dxa"/>
          </w:tcPr>
          <w:p w14:paraId="1A457C4C" w14:textId="77777777" w:rsidR="008A76A6" w:rsidRPr="008F79EA" w:rsidRDefault="008A76A6" w:rsidP="008A76A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HCT (%)</w:t>
            </w:r>
          </w:p>
        </w:tc>
        <w:tc>
          <w:tcPr>
            <w:tcW w:w="1443" w:type="dxa"/>
          </w:tcPr>
          <w:p w14:paraId="76BE3511" w14:textId="132CDD05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40.56±2.04</w:t>
            </w:r>
          </w:p>
        </w:tc>
        <w:tc>
          <w:tcPr>
            <w:tcW w:w="1330" w:type="dxa"/>
          </w:tcPr>
          <w:p w14:paraId="7A06B59F" w14:textId="7BA05976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40.3±2.4</w:t>
            </w:r>
          </w:p>
        </w:tc>
        <w:tc>
          <w:tcPr>
            <w:tcW w:w="1339" w:type="dxa"/>
          </w:tcPr>
          <w:p w14:paraId="6E729D0E" w14:textId="74E3C69E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38.27±1.07</w:t>
            </w:r>
          </w:p>
        </w:tc>
        <w:tc>
          <w:tcPr>
            <w:tcW w:w="1440" w:type="dxa"/>
          </w:tcPr>
          <w:p w14:paraId="3E000B83" w14:textId="353CAA9B" w:rsidR="008A76A6" w:rsidRPr="008F79EA" w:rsidRDefault="008A76A6" w:rsidP="008A76A6">
            <w:pPr>
              <w:tabs>
                <w:tab w:val="left" w:pos="741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39.95±1.96</w:t>
            </w:r>
          </w:p>
        </w:tc>
        <w:tc>
          <w:tcPr>
            <w:tcW w:w="1339" w:type="dxa"/>
          </w:tcPr>
          <w:p w14:paraId="22C669F2" w14:textId="170C3EC4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37.84±2.19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39" w:type="dxa"/>
          </w:tcPr>
          <w:p w14:paraId="30DB3C16" w14:textId="12509199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35.48±2.98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</w:t>
            </w:r>
          </w:p>
        </w:tc>
        <w:tc>
          <w:tcPr>
            <w:tcW w:w="1507" w:type="dxa"/>
          </w:tcPr>
          <w:p w14:paraId="659CE34B" w14:textId="1093F435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32.87±3.38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abc</w:t>
            </w:r>
          </w:p>
        </w:tc>
        <w:tc>
          <w:tcPr>
            <w:tcW w:w="1515" w:type="dxa"/>
          </w:tcPr>
          <w:p w14:paraId="4EC8A324" w14:textId="6DC3EA35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31.99±3.78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abc</w:t>
            </w:r>
          </w:p>
        </w:tc>
        <w:tc>
          <w:tcPr>
            <w:tcW w:w="916" w:type="dxa"/>
          </w:tcPr>
          <w:p w14:paraId="02276F54" w14:textId="7CAC052A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896" w:type="dxa"/>
          </w:tcPr>
          <w:p w14:paraId="3DE6956D" w14:textId="4AC77F63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36" w:type="dxa"/>
          </w:tcPr>
          <w:p w14:paraId="7E76EACC" w14:textId="1D6DA253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36~47</w:t>
            </w:r>
          </w:p>
        </w:tc>
      </w:tr>
      <w:tr w:rsidR="00423B90" w:rsidRPr="008F79EA" w14:paraId="1C51381A" w14:textId="331A870D" w:rsidTr="00ED2768">
        <w:trPr>
          <w:jc w:val="center"/>
        </w:trPr>
        <w:tc>
          <w:tcPr>
            <w:tcW w:w="1556" w:type="dxa"/>
          </w:tcPr>
          <w:p w14:paraId="22F0E643" w14:textId="77777777" w:rsidR="008A76A6" w:rsidRPr="008F79EA" w:rsidRDefault="008A76A6" w:rsidP="008A76A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MCV (fL)</w:t>
            </w:r>
          </w:p>
        </w:tc>
        <w:tc>
          <w:tcPr>
            <w:tcW w:w="1443" w:type="dxa"/>
          </w:tcPr>
          <w:p w14:paraId="0EBE6033" w14:textId="50D83A22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85.27±3.64</w:t>
            </w:r>
          </w:p>
        </w:tc>
        <w:tc>
          <w:tcPr>
            <w:tcW w:w="1330" w:type="dxa"/>
          </w:tcPr>
          <w:p w14:paraId="387D3F6C" w14:textId="36363F52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84.92±2.42</w:t>
            </w:r>
          </w:p>
        </w:tc>
        <w:tc>
          <w:tcPr>
            <w:tcW w:w="1339" w:type="dxa"/>
          </w:tcPr>
          <w:p w14:paraId="37F6E33C" w14:textId="12B8DC2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75.97±3.78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440" w:type="dxa"/>
          </w:tcPr>
          <w:p w14:paraId="157835D6" w14:textId="1EB41A1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82.38±1.16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39" w:type="dxa"/>
          </w:tcPr>
          <w:p w14:paraId="3FB61FB2" w14:textId="6BB0F4F5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64.65±4.31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</w:t>
            </w:r>
          </w:p>
        </w:tc>
        <w:tc>
          <w:tcPr>
            <w:tcW w:w="1339" w:type="dxa"/>
          </w:tcPr>
          <w:p w14:paraId="48EAB80B" w14:textId="0D1FF985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64.12±5.04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</w:t>
            </w:r>
          </w:p>
        </w:tc>
        <w:tc>
          <w:tcPr>
            <w:tcW w:w="1507" w:type="dxa"/>
          </w:tcPr>
          <w:p w14:paraId="6FA369AA" w14:textId="427D3E0A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55.3±5.39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abc</w:t>
            </w:r>
          </w:p>
        </w:tc>
        <w:tc>
          <w:tcPr>
            <w:tcW w:w="1515" w:type="dxa"/>
          </w:tcPr>
          <w:p w14:paraId="6B199FA2" w14:textId="0C74F2F7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58.92±7.22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abc</w:t>
            </w:r>
          </w:p>
        </w:tc>
        <w:tc>
          <w:tcPr>
            <w:tcW w:w="916" w:type="dxa"/>
          </w:tcPr>
          <w:p w14:paraId="510DF3E0" w14:textId="6E4F29A5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896" w:type="dxa"/>
          </w:tcPr>
          <w:p w14:paraId="1F51B31E" w14:textId="626EDA98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36" w:type="dxa"/>
          </w:tcPr>
          <w:p w14:paraId="1BBBC9C7" w14:textId="11F90D97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8</w:t>
            </w:r>
            <w:r w:rsidRPr="006A12A1">
              <w:rPr>
                <w:color w:val="000000"/>
                <w:sz w:val="18"/>
                <w:szCs w:val="18"/>
              </w:rPr>
              <w:t>0~100</w:t>
            </w:r>
          </w:p>
        </w:tc>
      </w:tr>
      <w:tr w:rsidR="00423B90" w:rsidRPr="008F79EA" w14:paraId="29E6A10B" w14:textId="0E3898C9" w:rsidTr="00ED2768">
        <w:trPr>
          <w:jc w:val="center"/>
        </w:trPr>
        <w:tc>
          <w:tcPr>
            <w:tcW w:w="1556" w:type="dxa"/>
          </w:tcPr>
          <w:p w14:paraId="72E20BBE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MCH (pg)</w:t>
            </w:r>
          </w:p>
        </w:tc>
        <w:tc>
          <w:tcPr>
            <w:tcW w:w="1443" w:type="dxa"/>
          </w:tcPr>
          <w:p w14:paraId="64E9711B" w14:textId="5D88AAC3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27.79±1.23</w:t>
            </w:r>
          </w:p>
        </w:tc>
        <w:tc>
          <w:tcPr>
            <w:tcW w:w="1330" w:type="dxa"/>
          </w:tcPr>
          <w:p w14:paraId="6AA50707" w14:textId="332FF0FE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27.82±0.84</w:t>
            </w:r>
          </w:p>
        </w:tc>
        <w:tc>
          <w:tcPr>
            <w:tcW w:w="1339" w:type="dxa"/>
          </w:tcPr>
          <w:p w14:paraId="580B78CC" w14:textId="7E888EAB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24.47±1.96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440" w:type="dxa"/>
          </w:tcPr>
          <w:p w14:paraId="4B262178" w14:textId="4FB2BAB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26.4±0.31</w:t>
            </w:r>
          </w:p>
        </w:tc>
        <w:tc>
          <w:tcPr>
            <w:tcW w:w="1339" w:type="dxa"/>
          </w:tcPr>
          <w:p w14:paraId="10DEDFFF" w14:textId="1D6B02E6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20.19±1.36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</w:t>
            </w:r>
          </w:p>
        </w:tc>
        <w:tc>
          <w:tcPr>
            <w:tcW w:w="1339" w:type="dxa"/>
          </w:tcPr>
          <w:p w14:paraId="51440696" w14:textId="73A60CB6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20.02±1.59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</w:t>
            </w:r>
          </w:p>
        </w:tc>
        <w:tc>
          <w:tcPr>
            <w:tcW w:w="1507" w:type="dxa"/>
          </w:tcPr>
          <w:p w14:paraId="39BD973D" w14:textId="30A579CF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17.02±1.72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abc</w:t>
            </w:r>
          </w:p>
        </w:tc>
        <w:tc>
          <w:tcPr>
            <w:tcW w:w="1515" w:type="dxa"/>
          </w:tcPr>
          <w:p w14:paraId="395FC478" w14:textId="7FEF0E8F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17.98±1.91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abc</w:t>
            </w:r>
          </w:p>
        </w:tc>
        <w:tc>
          <w:tcPr>
            <w:tcW w:w="916" w:type="dxa"/>
          </w:tcPr>
          <w:p w14:paraId="2A010A1C" w14:textId="6DFD95DA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896" w:type="dxa"/>
          </w:tcPr>
          <w:p w14:paraId="04ED97D6" w14:textId="51C4ED0F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36" w:type="dxa"/>
          </w:tcPr>
          <w:p w14:paraId="2C4A010E" w14:textId="1A8B1F9E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6A12A1">
              <w:rPr>
                <w:color w:val="000000"/>
                <w:sz w:val="18"/>
                <w:szCs w:val="18"/>
              </w:rPr>
              <w:t>5~34</w:t>
            </w:r>
          </w:p>
        </w:tc>
      </w:tr>
      <w:tr w:rsidR="00423B90" w:rsidRPr="008F79EA" w14:paraId="26596F62" w14:textId="2E174C1B" w:rsidTr="00ED2768">
        <w:trPr>
          <w:jc w:val="center"/>
        </w:trPr>
        <w:tc>
          <w:tcPr>
            <w:tcW w:w="1556" w:type="dxa"/>
          </w:tcPr>
          <w:p w14:paraId="0FBCF499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MCHC (g/L)</w:t>
            </w:r>
          </w:p>
        </w:tc>
        <w:tc>
          <w:tcPr>
            <w:tcW w:w="1443" w:type="dxa"/>
          </w:tcPr>
          <w:p w14:paraId="5F003DA3" w14:textId="18B872B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325.85±6.02</w:t>
            </w:r>
          </w:p>
        </w:tc>
        <w:tc>
          <w:tcPr>
            <w:tcW w:w="1330" w:type="dxa"/>
          </w:tcPr>
          <w:p w14:paraId="27498EED" w14:textId="383D3FC2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327.67±7.09</w:t>
            </w:r>
          </w:p>
        </w:tc>
        <w:tc>
          <w:tcPr>
            <w:tcW w:w="1339" w:type="dxa"/>
          </w:tcPr>
          <w:p w14:paraId="4BFCE57A" w14:textId="782B2CE1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321.67±9.71</w:t>
            </w:r>
          </w:p>
        </w:tc>
        <w:tc>
          <w:tcPr>
            <w:tcW w:w="1440" w:type="dxa"/>
          </w:tcPr>
          <w:p w14:paraId="3FFC48D2" w14:textId="2042A00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321±4.52</w:t>
            </w:r>
          </w:p>
        </w:tc>
        <w:tc>
          <w:tcPr>
            <w:tcW w:w="1339" w:type="dxa"/>
          </w:tcPr>
          <w:p w14:paraId="4C826F6A" w14:textId="26FABE25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312.36±5.41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39" w:type="dxa"/>
          </w:tcPr>
          <w:p w14:paraId="42F90827" w14:textId="1A26EEB3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312.02±5.68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507" w:type="dxa"/>
          </w:tcPr>
          <w:p w14:paraId="66BAA76B" w14:textId="64864143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307.83±9.21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</w:t>
            </w:r>
          </w:p>
        </w:tc>
        <w:tc>
          <w:tcPr>
            <w:tcW w:w="1515" w:type="dxa"/>
          </w:tcPr>
          <w:p w14:paraId="21B59940" w14:textId="47914132" w:rsidR="008A76A6" w:rsidRPr="00097E6D" w:rsidRDefault="008A76A6" w:rsidP="008A76A6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097E6D">
              <w:rPr>
                <w:color w:val="00B050"/>
                <w:sz w:val="18"/>
                <w:szCs w:val="18"/>
              </w:rPr>
              <w:t>305.78±12.95</w:t>
            </w:r>
            <w:r w:rsidRPr="00097E6D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</w:t>
            </w:r>
          </w:p>
        </w:tc>
        <w:tc>
          <w:tcPr>
            <w:tcW w:w="916" w:type="dxa"/>
          </w:tcPr>
          <w:p w14:paraId="4EC4FCDF" w14:textId="346AB03A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896" w:type="dxa"/>
          </w:tcPr>
          <w:p w14:paraId="7625E1EE" w14:textId="0AC72B40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36" w:type="dxa"/>
          </w:tcPr>
          <w:p w14:paraId="4ECF6F5D" w14:textId="6648A7FE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6A12A1">
              <w:rPr>
                <w:color w:val="000000"/>
                <w:sz w:val="18"/>
                <w:szCs w:val="18"/>
              </w:rPr>
              <w:t>20~360</w:t>
            </w:r>
          </w:p>
        </w:tc>
      </w:tr>
      <w:tr w:rsidR="00423B90" w:rsidRPr="008F79EA" w14:paraId="522A7721" w14:textId="06F02E89" w:rsidTr="00ED2768">
        <w:trPr>
          <w:jc w:val="center"/>
        </w:trPr>
        <w:tc>
          <w:tcPr>
            <w:tcW w:w="1556" w:type="dxa"/>
          </w:tcPr>
          <w:p w14:paraId="5012C942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TBIL(μmol/L)</w:t>
            </w:r>
          </w:p>
        </w:tc>
        <w:tc>
          <w:tcPr>
            <w:tcW w:w="1443" w:type="dxa"/>
          </w:tcPr>
          <w:p w14:paraId="7BBFCDD4" w14:textId="5146E65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7.81±3.03</w:t>
            </w:r>
          </w:p>
        </w:tc>
        <w:tc>
          <w:tcPr>
            <w:tcW w:w="1330" w:type="dxa"/>
          </w:tcPr>
          <w:p w14:paraId="08482A97" w14:textId="7C2608B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9.29±4.98</w:t>
            </w:r>
          </w:p>
        </w:tc>
        <w:tc>
          <w:tcPr>
            <w:tcW w:w="1339" w:type="dxa"/>
          </w:tcPr>
          <w:p w14:paraId="53969DF9" w14:textId="60348DEE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8.07±1.11</w:t>
            </w:r>
          </w:p>
        </w:tc>
        <w:tc>
          <w:tcPr>
            <w:tcW w:w="1440" w:type="dxa"/>
          </w:tcPr>
          <w:p w14:paraId="54373F5C" w14:textId="344706B6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11.83±5.06</w:t>
            </w:r>
          </w:p>
        </w:tc>
        <w:tc>
          <w:tcPr>
            <w:tcW w:w="1339" w:type="dxa"/>
          </w:tcPr>
          <w:p w14:paraId="66868775" w14:textId="00EBE26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8.13±3.37</w:t>
            </w:r>
          </w:p>
        </w:tc>
        <w:tc>
          <w:tcPr>
            <w:tcW w:w="1339" w:type="dxa"/>
          </w:tcPr>
          <w:p w14:paraId="520787F1" w14:textId="743895F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10.41±4.76</w:t>
            </w:r>
          </w:p>
        </w:tc>
        <w:tc>
          <w:tcPr>
            <w:tcW w:w="1507" w:type="dxa"/>
          </w:tcPr>
          <w:p w14:paraId="05F70CBC" w14:textId="25262F22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11.77±6.06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15" w:type="dxa"/>
          </w:tcPr>
          <w:p w14:paraId="71B03626" w14:textId="314D1404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19.03±21.93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16" w:type="dxa"/>
          </w:tcPr>
          <w:p w14:paraId="101A564E" w14:textId="719EFFA0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8F79EA">
              <w:rPr>
                <w:b/>
                <w:bCs/>
                <w:sz w:val="18"/>
                <w:szCs w:val="18"/>
              </w:rPr>
              <w:t>.002</w:t>
            </w:r>
          </w:p>
        </w:tc>
        <w:tc>
          <w:tcPr>
            <w:tcW w:w="896" w:type="dxa"/>
          </w:tcPr>
          <w:p w14:paraId="5D6DA39C" w14:textId="5626B585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8F79EA">
              <w:rPr>
                <w:b/>
                <w:bCs/>
                <w:sz w:val="18"/>
                <w:szCs w:val="18"/>
              </w:rPr>
              <w:t>.046</w:t>
            </w:r>
          </w:p>
        </w:tc>
        <w:tc>
          <w:tcPr>
            <w:tcW w:w="1036" w:type="dxa"/>
          </w:tcPr>
          <w:p w14:paraId="4735F8E3" w14:textId="0C61B2F0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≤</w:t>
            </w:r>
            <w:r w:rsidRPr="006A12A1">
              <w:rPr>
                <w:rFonts w:hint="eastAsia"/>
                <w:sz w:val="18"/>
                <w:szCs w:val="18"/>
              </w:rPr>
              <w:t xml:space="preserve">21.0 </w:t>
            </w:r>
          </w:p>
        </w:tc>
      </w:tr>
      <w:tr w:rsidR="00423B90" w:rsidRPr="008F79EA" w14:paraId="6ABB40C5" w14:textId="7C9A025D" w:rsidTr="00ED2768">
        <w:trPr>
          <w:jc w:val="center"/>
        </w:trPr>
        <w:tc>
          <w:tcPr>
            <w:tcW w:w="1556" w:type="dxa"/>
          </w:tcPr>
          <w:p w14:paraId="42291690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DBIL(μmol/L)</w:t>
            </w:r>
          </w:p>
        </w:tc>
        <w:tc>
          <w:tcPr>
            <w:tcW w:w="1443" w:type="dxa"/>
          </w:tcPr>
          <w:p w14:paraId="3D536988" w14:textId="177366B6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2.28±1.06</w:t>
            </w:r>
          </w:p>
        </w:tc>
        <w:tc>
          <w:tcPr>
            <w:tcW w:w="1330" w:type="dxa"/>
          </w:tcPr>
          <w:p w14:paraId="44044A5E" w14:textId="1F034A01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2.76±1.99</w:t>
            </w:r>
          </w:p>
        </w:tc>
        <w:tc>
          <w:tcPr>
            <w:tcW w:w="1339" w:type="dxa"/>
          </w:tcPr>
          <w:p w14:paraId="73A5C852" w14:textId="6B6C944D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2.33±0.81</w:t>
            </w:r>
          </w:p>
        </w:tc>
        <w:tc>
          <w:tcPr>
            <w:tcW w:w="1440" w:type="dxa"/>
          </w:tcPr>
          <w:p w14:paraId="3A02D944" w14:textId="08176B49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3.75±2.13</w:t>
            </w:r>
          </w:p>
        </w:tc>
        <w:tc>
          <w:tcPr>
            <w:tcW w:w="1339" w:type="dxa"/>
          </w:tcPr>
          <w:p w14:paraId="1A55D9B3" w14:textId="6C688475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2.27±0.95</w:t>
            </w:r>
          </w:p>
        </w:tc>
        <w:tc>
          <w:tcPr>
            <w:tcW w:w="1339" w:type="dxa"/>
          </w:tcPr>
          <w:p w14:paraId="6A8D7341" w14:textId="586DE43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3.06±1.54</w:t>
            </w:r>
          </w:p>
        </w:tc>
        <w:tc>
          <w:tcPr>
            <w:tcW w:w="1507" w:type="dxa"/>
          </w:tcPr>
          <w:p w14:paraId="4F8B6C8A" w14:textId="065E440C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3.81±1.89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ac</w:t>
            </w:r>
          </w:p>
        </w:tc>
        <w:tc>
          <w:tcPr>
            <w:tcW w:w="1515" w:type="dxa"/>
          </w:tcPr>
          <w:p w14:paraId="32CFC180" w14:textId="3CC4852B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4.92±2.02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ac</w:t>
            </w:r>
          </w:p>
        </w:tc>
        <w:tc>
          <w:tcPr>
            <w:tcW w:w="916" w:type="dxa"/>
          </w:tcPr>
          <w:p w14:paraId="673F1D65" w14:textId="1D4A3A17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896" w:type="dxa"/>
          </w:tcPr>
          <w:p w14:paraId="7B5799FC" w14:textId="5620009C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36" w:type="dxa"/>
          </w:tcPr>
          <w:p w14:paraId="3B59AB30" w14:textId="1B1A57BD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0.4~6.8</w:t>
            </w:r>
          </w:p>
        </w:tc>
      </w:tr>
      <w:tr w:rsidR="00423B90" w:rsidRPr="008F79EA" w14:paraId="237AD4FF" w14:textId="7A091E96" w:rsidTr="00ED2768">
        <w:trPr>
          <w:jc w:val="center"/>
        </w:trPr>
        <w:tc>
          <w:tcPr>
            <w:tcW w:w="1556" w:type="dxa"/>
          </w:tcPr>
          <w:p w14:paraId="2CB0B8E2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IBIL</w:t>
            </w:r>
            <w:r w:rsidRPr="008F79EA">
              <w:rPr>
                <w:sz w:val="18"/>
                <w:szCs w:val="18"/>
              </w:rPr>
              <w:t xml:space="preserve"> (μmol/L)</w:t>
            </w:r>
          </w:p>
        </w:tc>
        <w:tc>
          <w:tcPr>
            <w:tcW w:w="1443" w:type="dxa"/>
          </w:tcPr>
          <w:p w14:paraId="12B17E7C" w14:textId="11F3E8BE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5.53±2.17</w:t>
            </w:r>
          </w:p>
        </w:tc>
        <w:tc>
          <w:tcPr>
            <w:tcW w:w="1330" w:type="dxa"/>
          </w:tcPr>
          <w:p w14:paraId="3E4E205B" w14:textId="57F5F4C4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6.53±3.18</w:t>
            </w:r>
          </w:p>
        </w:tc>
        <w:tc>
          <w:tcPr>
            <w:tcW w:w="1339" w:type="dxa"/>
          </w:tcPr>
          <w:p w14:paraId="563C1D92" w14:textId="54FAC62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5.73±0.4</w:t>
            </w:r>
          </w:p>
        </w:tc>
        <w:tc>
          <w:tcPr>
            <w:tcW w:w="1440" w:type="dxa"/>
          </w:tcPr>
          <w:p w14:paraId="5B475410" w14:textId="63A035DC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8.05±3.01</w:t>
            </w:r>
          </w:p>
        </w:tc>
        <w:tc>
          <w:tcPr>
            <w:tcW w:w="1339" w:type="dxa"/>
          </w:tcPr>
          <w:p w14:paraId="5A70C479" w14:textId="3ED13948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5.82±2.46</w:t>
            </w:r>
          </w:p>
        </w:tc>
        <w:tc>
          <w:tcPr>
            <w:tcW w:w="1339" w:type="dxa"/>
          </w:tcPr>
          <w:p w14:paraId="332E4DEB" w14:textId="2D11F09E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7.28±3.25</w:t>
            </w:r>
          </w:p>
        </w:tc>
        <w:tc>
          <w:tcPr>
            <w:tcW w:w="1507" w:type="dxa"/>
          </w:tcPr>
          <w:p w14:paraId="127002CC" w14:textId="6965316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7.95±4.5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15" w:type="dxa"/>
          </w:tcPr>
          <w:p w14:paraId="6E27F817" w14:textId="0286940B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14.07±20.78</w:t>
            </w:r>
          </w:p>
        </w:tc>
        <w:tc>
          <w:tcPr>
            <w:tcW w:w="916" w:type="dxa"/>
          </w:tcPr>
          <w:p w14:paraId="0E657C1A" w14:textId="612B9697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8F79EA">
              <w:rPr>
                <w:b/>
                <w:bCs/>
                <w:sz w:val="18"/>
                <w:szCs w:val="18"/>
              </w:rPr>
              <w:t>.017</w:t>
            </w:r>
          </w:p>
        </w:tc>
        <w:tc>
          <w:tcPr>
            <w:tcW w:w="896" w:type="dxa"/>
          </w:tcPr>
          <w:p w14:paraId="66569ABB" w14:textId="5430F9FF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.123</w:t>
            </w:r>
          </w:p>
        </w:tc>
        <w:tc>
          <w:tcPr>
            <w:tcW w:w="1036" w:type="dxa"/>
          </w:tcPr>
          <w:p w14:paraId="4AE74BA4" w14:textId="5CA4AA20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 xml:space="preserve">1.7~17 </w:t>
            </w:r>
          </w:p>
        </w:tc>
      </w:tr>
      <w:tr w:rsidR="00423B90" w:rsidRPr="008F79EA" w14:paraId="68F647A0" w14:textId="264DA2D4" w:rsidTr="00ED2768">
        <w:trPr>
          <w:jc w:val="center"/>
        </w:trPr>
        <w:tc>
          <w:tcPr>
            <w:tcW w:w="1556" w:type="dxa"/>
          </w:tcPr>
          <w:p w14:paraId="3A4A050B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LDH (U/L)</w:t>
            </w:r>
          </w:p>
        </w:tc>
        <w:tc>
          <w:tcPr>
            <w:tcW w:w="1443" w:type="dxa"/>
          </w:tcPr>
          <w:p w14:paraId="44B038A2" w14:textId="65A9EE05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233.33±37.2</w:t>
            </w:r>
          </w:p>
        </w:tc>
        <w:tc>
          <w:tcPr>
            <w:tcW w:w="1330" w:type="dxa"/>
          </w:tcPr>
          <w:p w14:paraId="37797D30" w14:textId="608E7F56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229.5±34.38</w:t>
            </w:r>
          </w:p>
        </w:tc>
        <w:tc>
          <w:tcPr>
            <w:tcW w:w="1339" w:type="dxa"/>
          </w:tcPr>
          <w:p w14:paraId="4AC46836" w14:textId="0497859C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217.33±28.01</w:t>
            </w:r>
          </w:p>
        </w:tc>
        <w:tc>
          <w:tcPr>
            <w:tcW w:w="1440" w:type="dxa"/>
          </w:tcPr>
          <w:p w14:paraId="6BDECE49" w14:textId="029ED0F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288.92±111.04</w:t>
            </w:r>
          </w:p>
        </w:tc>
        <w:tc>
          <w:tcPr>
            <w:tcW w:w="1339" w:type="dxa"/>
          </w:tcPr>
          <w:p w14:paraId="5D9CAB39" w14:textId="4078F8E4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231±21.91</w:t>
            </w:r>
          </w:p>
        </w:tc>
        <w:tc>
          <w:tcPr>
            <w:tcW w:w="1339" w:type="dxa"/>
          </w:tcPr>
          <w:p w14:paraId="5E618857" w14:textId="28A7AC0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233.09±18.74</w:t>
            </w:r>
          </w:p>
        </w:tc>
        <w:tc>
          <w:tcPr>
            <w:tcW w:w="1507" w:type="dxa"/>
          </w:tcPr>
          <w:p w14:paraId="5EB85B41" w14:textId="6C6BA5B1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239.56±35.11</w:t>
            </w:r>
          </w:p>
        </w:tc>
        <w:tc>
          <w:tcPr>
            <w:tcW w:w="1515" w:type="dxa"/>
          </w:tcPr>
          <w:p w14:paraId="6191AACC" w14:textId="543DF21E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254.02±69.83</w:t>
            </w:r>
          </w:p>
        </w:tc>
        <w:tc>
          <w:tcPr>
            <w:tcW w:w="916" w:type="dxa"/>
          </w:tcPr>
          <w:p w14:paraId="2C523A50" w14:textId="4275C8C0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.660</w:t>
            </w:r>
          </w:p>
        </w:tc>
        <w:tc>
          <w:tcPr>
            <w:tcW w:w="896" w:type="dxa"/>
          </w:tcPr>
          <w:p w14:paraId="6993DF9C" w14:textId="65C86B78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.060</w:t>
            </w:r>
          </w:p>
        </w:tc>
        <w:tc>
          <w:tcPr>
            <w:tcW w:w="1036" w:type="dxa"/>
          </w:tcPr>
          <w:p w14:paraId="0B6C671A" w14:textId="341F7DDE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 xml:space="preserve">120~250 </w:t>
            </w:r>
          </w:p>
        </w:tc>
      </w:tr>
      <w:tr w:rsidR="00423B90" w:rsidRPr="008F79EA" w14:paraId="126A6242" w14:textId="58BBF9E1" w:rsidTr="00ED2768">
        <w:trPr>
          <w:jc w:val="center"/>
        </w:trPr>
        <w:tc>
          <w:tcPr>
            <w:tcW w:w="1556" w:type="dxa"/>
          </w:tcPr>
          <w:p w14:paraId="4B26AACD" w14:textId="77777777" w:rsidR="008A76A6" w:rsidRPr="008F79EA" w:rsidRDefault="008A76A6" w:rsidP="008A76A6">
            <w:pPr>
              <w:ind w:firstLineChars="0" w:firstLine="0"/>
              <w:rPr>
                <w:color w:val="000000"/>
                <w:sz w:val="18"/>
                <w:szCs w:val="18"/>
              </w:rPr>
            </w:pPr>
            <w:r w:rsidRPr="008F79EA">
              <w:rPr>
                <w:rFonts w:hint="eastAsia"/>
                <w:color w:val="000000"/>
                <w:sz w:val="18"/>
                <w:szCs w:val="18"/>
              </w:rPr>
              <w:t>L</w:t>
            </w:r>
            <w:r w:rsidRPr="008F79EA">
              <w:rPr>
                <w:color w:val="000000"/>
                <w:sz w:val="18"/>
                <w:szCs w:val="18"/>
              </w:rPr>
              <w:t>eukocytes</w:t>
            </w:r>
          </w:p>
        </w:tc>
        <w:tc>
          <w:tcPr>
            <w:tcW w:w="1443" w:type="dxa"/>
          </w:tcPr>
          <w:p w14:paraId="257366F9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14:paraId="57421288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1CCDCE77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E7663A7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3ED9CEE4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44E2D6C5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14:paraId="4D562A84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7DA9F9D1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CE1CE65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7DB7E21D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14:paraId="3E6E17BC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423B90" w:rsidRPr="008F79EA" w14:paraId="2D42CB17" w14:textId="20916FD3" w:rsidTr="00ED2768">
        <w:trPr>
          <w:jc w:val="center"/>
        </w:trPr>
        <w:tc>
          <w:tcPr>
            <w:tcW w:w="1556" w:type="dxa"/>
          </w:tcPr>
          <w:p w14:paraId="16482ADD" w14:textId="77777777" w:rsidR="008A76A6" w:rsidRPr="008F79EA" w:rsidRDefault="008A76A6" w:rsidP="008A76A6">
            <w:pPr>
              <w:ind w:firstLineChars="0" w:firstLine="0"/>
              <w:rPr>
                <w:color w:val="000000"/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WBC (10</w:t>
            </w:r>
            <w:r w:rsidRPr="008F79EA">
              <w:rPr>
                <w:color w:val="000000"/>
                <w:sz w:val="18"/>
                <w:szCs w:val="18"/>
                <w:vertAlign w:val="superscript"/>
              </w:rPr>
              <w:t>9</w:t>
            </w:r>
            <w:r w:rsidRPr="008F79EA">
              <w:rPr>
                <w:color w:val="000000"/>
                <w:sz w:val="18"/>
                <w:szCs w:val="18"/>
              </w:rPr>
              <w:t>/L)</w:t>
            </w:r>
          </w:p>
        </w:tc>
        <w:tc>
          <w:tcPr>
            <w:tcW w:w="1443" w:type="dxa"/>
          </w:tcPr>
          <w:p w14:paraId="69A10C31" w14:textId="3F3F610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7.55±1.9</w:t>
            </w:r>
          </w:p>
        </w:tc>
        <w:tc>
          <w:tcPr>
            <w:tcW w:w="1330" w:type="dxa"/>
          </w:tcPr>
          <w:p w14:paraId="625D9E92" w14:textId="653FAB8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7.57±2.23</w:t>
            </w:r>
          </w:p>
        </w:tc>
        <w:tc>
          <w:tcPr>
            <w:tcW w:w="1339" w:type="dxa"/>
          </w:tcPr>
          <w:p w14:paraId="3C994106" w14:textId="7DE85D5E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7.8±3.75</w:t>
            </w:r>
          </w:p>
        </w:tc>
        <w:tc>
          <w:tcPr>
            <w:tcW w:w="1440" w:type="dxa"/>
          </w:tcPr>
          <w:p w14:paraId="5E6051EE" w14:textId="562B01BC" w:rsidR="008A76A6" w:rsidRPr="008F79EA" w:rsidRDefault="008A76A6" w:rsidP="008A76A6">
            <w:pPr>
              <w:tabs>
                <w:tab w:val="left" w:pos="623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7.58±1.14</w:t>
            </w:r>
          </w:p>
        </w:tc>
        <w:tc>
          <w:tcPr>
            <w:tcW w:w="1339" w:type="dxa"/>
          </w:tcPr>
          <w:p w14:paraId="3033EDA1" w14:textId="18E77953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6.5±1.37</w:t>
            </w:r>
          </w:p>
        </w:tc>
        <w:tc>
          <w:tcPr>
            <w:tcW w:w="1339" w:type="dxa"/>
          </w:tcPr>
          <w:p w14:paraId="53300EFB" w14:textId="7D093895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7.76±2.4</w:t>
            </w:r>
          </w:p>
        </w:tc>
        <w:tc>
          <w:tcPr>
            <w:tcW w:w="1507" w:type="dxa"/>
          </w:tcPr>
          <w:p w14:paraId="75BB96AF" w14:textId="16834655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7.32±1.77</w:t>
            </w:r>
          </w:p>
        </w:tc>
        <w:tc>
          <w:tcPr>
            <w:tcW w:w="1515" w:type="dxa"/>
          </w:tcPr>
          <w:p w14:paraId="3890C02B" w14:textId="47432E14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6.61±1.4</w:t>
            </w:r>
          </w:p>
        </w:tc>
        <w:tc>
          <w:tcPr>
            <w:tcW w:w="916" w:type="dxa"/>
          </w:tcPr>
          <w:p w14:paraId="2429108F" w14:textId="11D68785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.404</w:t>
            </w:r>
          </w:p>
        </w:tc>
        <w:tc>
          <w:tcPr>
            <w:tcW w:w="896" w:type="dxa"/>
          </w:tcPr>
          <w:p w14:paraId="566CF6BE" w14:textId="1DDD18F3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.211</w:t>
            </w:r>
          </w:p>
        </w:tc>
        <w:tc>
          <w:tcPr>
            <w:tcW w:w="1036" w:type="dxa"/>
          </w:tcPr>
          <w:p w14:paraId="067BB40B" w14:textId="372C8B3C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 xml:space="preserve">4.1~11.0 </w:t>
            </w:r>
          </w:p>
        </w:tc>
      </w:tr>
      <w:tr w:rsidR="005E577D" w:rsidRPr="008F79EA" w14:paraId="67CBB55E" w14:textId="52B6BAEC" w:rsidTr="00ED2768">
        <w:trPr>
          <w:jc w:val="center"/>
        </w:trPr>
        <w:tc>
          <w:tcPr>
            <w:tcW w:w="1556" w:type="dxa"/>
          </w:tcPr>
          <w:p w14:paraId="7675F2B1" w14:textId="6B5587FF" w:rsidR="005E577D" w:rsidRPr="008F79EA" w:rsidRDefault="005E577D" w:rsidP="005E577D">
            <w:pPr>
              <w:ind w:firstLineChars="0" w:firstLine="0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NE# (10</w:t>
            </w:r>
            <w:r w:rsidRPr="006A12A1">
              <w:rPr>
                <w:color w:val="000000"/>
                <w:sz w:val="18"/>
                <w:szCs w:val="18"/>
                <w:vertAlign w:val="superscript"/>
              </w:rPr>
              <w:t>9</w:t>
            </w:r>
            <w:r w:rsidRPr="006A12A1">
              <w:rPr>
                <w:color w:val="000000"/>
                <w:sz w:val="18"/>
                <w:szCs w:val="18"/>
              </w:rPr>
              <w:t>/L)</w:t>
            </w:r>
          </w:p>
        </w:tc>
        <w:tc>
          <w:tcPr>
            <w:tcW w:w="1443" w:type="dxa"/>
          </w:tcPr>
          <w:p w14:paraId="25EC5921" w14:textId="6315B757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3.42±1.47</w:t>
            </w:r>
          </w:p>
        </w:tc>
        <w:tc>
          <w:tcPr>
            <w:tcW w:w="1330" w:type="dxa"/>
          </w:tcPr>
          <w:p w14:paraId="7723FEF5" w14:textId="6721945E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3.65±2.19</w:t>
            </w:r>
          </w:p>
        </w:tc>
        <w:tc>
          <w:tcPr>
            <w:tcW w:w="1339" w:type="dxa"/>
          </w:tcPr>
          <w:p w14:paraId="3AF8F125" w14:textId="4BCCCF58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3.73±2.14</w:t>
            </w:r>
          </w:p>
        </w:tc>
        <w:tc>
          <w:tcPr>
            <w:tcW w:w="1440" w:type="dxa"/>
          </w:tcPr>
          <w:p w14:paraId="7B47E0E5" w14:textId="7D5DADA5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4.32±1.19</w:t>
            </w:r>
          </w:p>
        </w:tc>
        <w:tc>
          <w:tcPr>
            <w:tcW w:w="1339" w:type="dxa"/>
          </w:tcPr>
          <w:p w14:paraId="0F8BA3D6" w14:textId="1EEC0863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2.75±0.77</w:t>
            </w:r>
          </w:p>
        </w:tc>
        <w:tc>
          <w:tcPr>
            <w:tcW w:w="1339" w:type="dxa"/>
          </w:tcPr>
          <w:p w14:paraId="7B18F8EB" w14:textId="12081FC4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3.89±2.3</w:t>
            </w:r>
          </w:p>
        </w:tc>
        <w:tc>
          <w:tcPr>
            <w:tcW w:w="1507" w:type="dxa"/>
          </w:tcPr>
          <w:p w14:paraId="081247B6" w14:textId="0FD976EF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3.72±1.49</w:t>
            </w:r>
          </w:p>
        </w:tc>
        <w:tc>
          <w:tcPr>
            <w:tcW w:w="1515" w:type="dxa"/>
          </w:tcPr>
          <w:p w14:paraId="4055B9CE" w14:textId="45C57B4C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3.15±0.94</w:t>
            </w:r>
          </w:p>
        </w:tc>
        <w:tc>
          <w:tcPr>
            <w:tcW w:w="916" w:type="dxa"/>
          </w:tcPr>
          <w:p w14:paraId="33C5DF84" w14:textId="303A1600" w:rsidR="005E577D" w:rsidRPr="008F79EA" w:rsidRDefault="005E577D" w:rsidP="005E577D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.27</w:t>
            </w:r>
          </w:p>
        </w:tc>
        <w:tc>
          <w:tcPr>
            <w:tcW w:w="896" w:type="dxa"/>
          </w:tcPr>
          <w:p w14:paraId="491C8FF6" w14:textId="03734A50" w:rsidR="005E577D" w:rsidRPr="008F79EA" w:rsidRDefault="005E577D" w:rsidP="005E577D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.422</w:t>
            </w:r>
          </w:p>
        </w:tc>
        <w:tc>
          <w:tcPr>
            <w:tcW w:w="1036" w:type="dxa"/>
          </w:tcPr>
          <w:p w14:paraId="472DE107" w14:textId="42E6519E" w:rsidR="005E577D" w:rsidRPr="008F79EA" w:rsidRDefault="005E577D" w:rsidP="005E577D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6A12A1">
              <w:rPr>
                <w:color w:val="000000"/>
                <w:sz w:val="18"/>
                <w:szCs w:val="18"/>
              </w:rPr>
              <w:t xml:space="preserve">.8~8.3 </w:t>
            </w:r>
          </w:p>
        </w:tc>
      </w:tr>
      <w:tr w:rsidR="005E577D" w:rsidRPr="008F79EA" w14:paraId="53EF9CFD" w14:textId="461E9598" w:rsidTr="00ED2768">
        <w:trPr>
          <w:jc w:val="center"/>
        </w:trPr>
        <w:tc>
          <w:tcPr>
            <w:tcW w:w="1556" w:type="dxa"/>
          </w:tcPr>
          <w:p w14:paraId="0CF9D1A9" w14:textId="37E32634" w:rsidR="005E577D" w:rsidRPr="008F79EA" w:rsidRDefault="005E577D" w:rsidP="005E577D">
            <w:pPr>
              <w:ind w:firstLineChars="0" w:firstLine="0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LYM#(10</w:t>
            </w:r>
            <w:r w:rsidRPr="006A12A1">
              <w:rPr>
                <w:color w:val="000000"/>
                <w:sz w:val="18"/>
                <w:szCs w:val="18"/>
                <w:vertAlign w:val="superscript"/>
              </w:rPr>
              <w:t>9</w:t>
            </w:r>
            <w:r w:rsidRPr="006A12A1">
              <w:rPr>
                <w:color w:val="000000"/>
                <w:sz w:val="18"/>
                <w:szCs w:val="18"/>
              </w:rPr>
              <w:t>/L)</w:t>
            </w:r>
          </w:p>
        </w:tc>
        <w:tc>
          <w:tcPr>
            <w:tcW w:w="1443" w:type="dxa"/>
          </w:tcPr>
          <w:p w14:paraId="66ECF332" w14:textId="410CFBE4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3.14±0.84</w:t>
            </w:r>
          </w:p>
        </w:tc>
        <w:tc>
          <w:tcPr>
            <w:tcW w:w="1330" w:type="dxa"/>
          </w:tcPr>
          <w:p w14:paraId="2B3AA4D9" w14:textId="53563C65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3.17±0.79</w:t>
            </w:r>
          </w:p>
        </w:tc>
        <w:tc>
          <w:tcPr>
            <w:tcW w:w="1339" w:type="dxa"/>
          </w:tcPr>
          <w:p w14:paraId="03D2F0F4" w14:textId="53C6E1B3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2.77±0.96</w:t>
            </w:r>
          </w:p>
        </w:tc>
        <w:tc>
          <w:tcPr>
            <w:tcW w:w="1440" w:type="dxa"/>
          </w:tcPr>
          <w:p w14:paraId="4E726521" w14:textId="22B18E1F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2.48±0.55</w:t>
            </w:r>
          </w:p>
        </w:tc>
        <w:tc>
          <w:tcPr>
            <w:tcW w:w="1339" w:type="dxa"/>
          </w:tcPr>
          <w:p w14:paraId="159E8E70" w14:textId="10316D7A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2.95±0.52</w:t>
            </w:r>
          </w:p>
        </w:tc>
        <w:tc>
          <w:tcPr>
            <w:tcW w:w="1339" w:type="dxa"/>
          </w:tcPr>
          <w:p w14:paraId="7ECB244B" w14:textId="67373DFE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3.05±0.88</w:t>
            </w:r>
          </w:p>
        </w:tc>
        <w:tc>
          <w:tcPr>
            <w:tcW w:w="1507" w:type="dxa"/>
          </w:tcPr>
          <w:p w14:paraId="523C47A2" w14:textId="2DB5E40B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2.72±0.61</w:t>
            </w:r>
          </w:p>
        </w:tc>
        <w:tc>
          <w:tcPr>
            <w:tcW w:w="1515" w:type="dxa"/>
          </w:tcPr>
          <w:p w14:paraId="6D94EB63" w14:textId="184CF45B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2.77±0.52</w:t>
            </w:r>
          </w:p>
        </w:tc>
        <w:tc>
          <w:tcPr>
            <w:tcW w:w="916" w:type="dxa"/>
          </w:tcPr>
          <w:p w14:paraId="0517377E" w14:textId="73654C77" w:rsidR="005E577D" w:rsidRPr="008F79EA" w:rsidRDefault="005E577D" w:rsidP="005E577D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.096</w:t>
            </w:r>
          </w:p>
        </w:tc>
        <w:tc>
          <w:tcPr>
            <w:tcW w:w="896" w:type="dxa"/>
          </w:tcPr>
          <w:p w14:paraId="66B8A06F" w14:textId="2EABCDD1" w:rsidR="005E577D" w:rsidRPr="008F79EA" w:rsidRDefault="005E577D" w:rsidP="005E577D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.074</w:t>
            </w:r>
          </w:p>
        </w:tc>
        <w:tc>
          <w:tcPr>
            <w:tcW w:w="1036" w:type="dxa"/>
          </w:tcPr>
          <w:p w14:paraId="1E5DD012" w14:textId="18D5E58E" w:rsidR="005E577D" w:rsidRPr="008F79EA" w:rsidRDefault="005E577D" w:rsidP="005E577D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 xml:space="preserve">1.2~3.8 </w:t>
            </w:r>
          </w:p>
        </w:tc>
      </w:tr>
      <w:tr w:rsidR="005E577D" w:rsidRPr="008F79EA" w14:paraId="4D70803B" w14:textId="100412F1" w:rsidTr="00ED2768">
        <w:trPr>
          <w:jc w:val="center"/>
        </w:trPr>
        <w:tc>
          <w:tcPr>
            <w:tcW w:w="1556" w:type="dxa"/>
          </w:tcPr>
          <w:p w14:paraId="2A666782" w14:textId="70EE5B86" w:rsidR="005E577D" w:rsidRPr="008F79EA" w:rsidRDefault="005E577D" w:rsidP="005E577D">
            <w:pPr>
              <w:ind w:firstLineChars="0" w:firstLine="0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MON#(10</w:t>
            </w:r>
            <w:r w:rsidRPr="006A12A1">
              <w:rPr>
                <w:color w:val="000000"/>
                <w:sz w:val="18"/>
                <w:szCs w:val="18"/>
                <w:vertAlign w:val="superscript"/>
              </w:rPr>
              <w:t>9</w:t>
            </w:r>
            <w:r w:rsidRPr="006A12A1">
              <w:rPr>
                <w:color w:val="000000"/>
                <w:sz w:val="18"/>
                <w:szCs w:val="18"/>
              </w:rPr>
              <w:t>/L)</w:t>
            </w:r>
          </w:p>
        </w:tc>
        <w:tc>
          <w:tcPr>
            <w:tcW w:w="1443" w:type="dxa"/>
          </w:tcPr>
          <w:p w14:paraId="359DB8A6" w14:textId="67012FD4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0.43±0.14</w:t>
            </w:r>
          </w:p>
        </w:tc>
        <w:tc>
          <w:tcPr>
            <w:tcW w:w="1330" w:type="dxa"/>
          </w:tcPr>
          <w:p w14:paraId="7EC18AA6" w14:textId="01F1CA74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0.4±0.11</w:t>
            </w:r>
          </w:p>
        </w:tc>
        <w:tc>
          <w:tcPr>
            <w:tcW w:w="1339" w:type="dxa"/>
          </w:tcPr>
          <w:p w14:paraId="61F0F40B" w14:textId="411EC707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0.43±0.06</w:t>
            </w:r>
          </w:p>
        </w:tc>
        <w:tc>
          <w:tcPr>
            <w:tcW w:w="1440" w:type="dxa"/>
          </w:tcPr>
          <w:p w14:paraId="73CF4001" w14:textId="4811EEB5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0.58±0.18</w:t>
            </w:r>
          </w:p>
        </w:tc>
        <w:tc>
          <w:tcPr>
            <w:tcW w:w="1339" w:type="dxa"/>
          </w:tcPr>
          <w:p w14:paraId="70D769C9" w14:textId="6AB16822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0.48±0.14</w:t>
            </w:r>
          </w:p>
        </w:tc>
        <w:tc>
          <w:tcPr>
            <w:tcW w:w="1339" w:type="dxa"/>
          </w:tcPr>
          <w:p w14:paraId="130234F1" w14:textId="60126D4F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0.48±0.16</w:t>
            </w:r>
          </w:p>
        </w:tc>
        <w:tc>
          <w:tcPr>
            <w:tcW w:w="1507" w:type="dxa"/>
          </w:tcPr>
          <w:p w14:paraId="56B5AAD6" w14:textId="3D3FFB7C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0.46±0.14</w:t>
            </w:r>
          </w:p>
        </w:tc>
        <w:tc>
          <w:tcPr>
            <w:tcW w:w="1515" w:type="dxa"/>
          </w:tcPr>
          <w:p w14:paraId="1267B0CE" w14:textId="62A00E2F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0.42±0.13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16" w:type="dxa"/>
          </w:tcPr>
          <w:p w14:paraId="2EF6993E" w14:textId="00183DE8" w:rsidR="005E577D" w:rsidRPr="008F79EA" w:rsidRDefault="005E577D" w:rsidP="005E577D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.617</w:t>
            </w:r>
          </w:p>
        </w:tc>
        <w:tc>
          <w:tcPr>
            <w:tcW w:w="896" w:type="dxa"/>
          </w:tcPr>
          <w:p w14:paraId="4561A129" w14:textId="70A44821" w:rsidR="005E577D" w:rsidRPr="008F79EA" w:rsidRDefault="005E577D" w:rsidP="005E577D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8F79EA">
              <w:rPr>
                <w:b/>
                <w:bCs/>
                <w:sz w:val="18"/>
                <w:szCs w:val="18"/>
              </w:rPr>
              <w:t>.014</w:t>
            </w:r>
          </w:p>
        </w:tc>
        <w:tc>
          <w:tcPr>
            <w:tcW w:w="1036" w:type="dxa"/>
          </w:tcPr>
          <w:p w14:paraId="07575735" w14:textId="60D4332E" w:rsidR="005E577D" w:rsidRPr="008F79EA" w:rsidRDefault="005E577D" w:rsidP="005E577D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0</w:t>
            </w:r>
            <w:r w:rsidRPr="006A12A1">
              <w:rPr>
                <w:color w:val="000000"/>
                <w:sz w:val="18"/>
                <w:szCs w:val="18"/>
              </w:rPr>
              <w:t xml:space="preserve">.14~0.74 </w:t>
            </w:r>
          </w:p>
        </w:tc>
      </w:tr>
      <w:tr w:rsidR="005E577D" w:rsidRPr="008F79EA" w14:paraId="2BFA294C" w14:textId="3CB953D0" w:rsidTr="00ED2768">
        <w:trPr>
          <w:jc w:val="center"/>
        </w:trPr>
        <w:tc>
          <w:tcPr>
            <w:tcW w:w="1556" w:type="dxa"/>
          </w:tcPr>
          <w:p w14:paraId="6FF42535" w14:textId="68264AC8" w:rsidR="005E577D" w:rsidRPr="008F79EA" w:rsidRDefault="005E577D" w:rsidP="005E577D">
            <w:pPr>
              <w:ind w:firstLineChars="0" w:firstLine="0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lastRenderedPageBreak/>
              <w:t>EO#(10</w:t>
            </w:r>
            <w:r w:rsidRPr="006A12A1">
              <w:rPr>
                <w:color w:val="000000"/>
                <w:sz w:val="18"/>
                <w:szCs w:val="18"/>
                <w:vertAlign w:val="superscript"/>
              </w:rPr>
              <w:t>9</w:t>
            </w:r>
            <w:r w:rsidRPr="006A12A1">
              <w:rPr>
                <w:color w:val="000000"/>
                <w:sz w:val="18"/>
                <w:szCs w:val="18"/>
              </w:rPr>
              <w:t>/L)</w:t>
            </w:r>
          </w:p>
        </w:tc>
        <w:tc>
          <w:tcPr>
            <w:tcW w:w="1443" w:type="dxa"/>
          </w:tcPr>
          <w:p w14:paraId="044450ED" w14:textId="1DC6EB07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0.53±0.41</w:t>
            </w:r>
          </w:p>
        </w:tc>
        <w:tc>
          <w:tcPr>
            <w:tcW w:w="1330" w:type="dxa"/>
          </w:tcPr>
          <w:p w14:paraId="4BE15283" w14:textId="40263FE0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0.34±0.26</w:t>
            </w:r>
          </w:p>
        </w:tc>
        <w:tc>
          <w:tcPr>
            <w:tcW w:w="1339" w:type="dxa"/>
          </w:tcPr>
          <w:p w14:paraId="1E275132" w14:textId="4F658CA7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0.83±0.59</w:t>
            </w:r>
          </w:p>
        </w:tc>
        <w:tc>
          <w:tcPr>
            <w:tcW w:w="1440" w:type="dxa"/>
          </w:tcPr>
          <w:p w14:paraId="6562AA54" w14:textId="7A8334AB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0.23±0.19</w:t>
            </w:r>
          </w:p>
        </w:tc>
        <w:tc>
          <w:tcPr>
            <w:tcW w:w="1339" w:type="dxa"/>
          </w:tcPr>
          <w:p w14:paraId="152D3714" w14:textId="0EEE327C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0.3±0.17</w:t>
            </w:r>
          </w:p>
        </w:tc>
        <w:tc>
          <w:tcPr>
            <w:tcW w:w="1339" w:type="dxa"/>
          </w:tcPr>
          <w:p w14:paraId="02A6B696" w14:textId="15CC0B96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0.33±0.31</w:t>
            </w:r>
          </w:p>
        </w:tc>
        <w:tc>
          <w:tcPr>
            <w:tcW w:w="1507" w:type="dxa"/>
          </w:tcPr>
          <w:p w14:paraId="50B7546F" w14:textId="7B2A0313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0.51±0.78</w:t>
            </w:r>
          </w:p>
        </w:tc>
        <w:tc>
          <w:tcPr>
            <w:tcW w:w="1515" w:type="dxa"/>
          </w:tcPr>
          <w:p w14:paraId="242F0C28" w14:textId="53E1B533" w:rsidR="005E577D" w:rsidRPr="008F79EA" w:rsidRDefault="005E577D" w:rsidP="005E577D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0.32±0.37</w:t>
            </w:r>
          </w:p>
        </w:tc>
        <w:tc>
          <w:tcPr>
            <w:tcW w:w="916" w:type="dxa"/>
          </w:tcPr>
          <w:p w14:paraId="3BF21F3E" w14:textId="320F9572" w:rsidR="005E577D" w:rsidRPr="008F79EA" w:rsidRDefault="005E577D" w:rsidP="005E577D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.479</w:t>
            </w:r>
          </w:p>
        </w:tc>
        <w:tc>
          <w:tcPr>
            <w:tcW w:w="896" w:type="dxa"/>
          </w:tcPr>
          <w:p w14:paraId="52A556A7" w14:textId="6B8C43F1" w:rsidR="005E577D" w:rsidRPr="008F79EA" w:rsidRDefault="005E577D" w:rsidP="005E577D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.791</w:t>
            </w:r>
          </w:p>
        </w:tc>
        <w:tc>
          <w:tcPr>
            <w:tcW w:w="1036" w:type="dxa"/>
          </w:tcPr>
          <w:p w14:paraId="2CD117F3" w14:textId="19BF065C" w:rsidR="005E577D" w:rsidRPr="008F79EA" w:rsidRDefault="005E577D" w:rsidP="005E577D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0</w:t>
            </w:r>
            <w:r w:rsidRPr="006A12A1">
              <w:rPr>
                <w:color w:val="000000"/>
                <w:sz w:val="18"/>
                <w:szCs w:val="18"/>
              </w:rPr>
              <w:t>~0.68</w:t>
            </w:r>
          </w:p>
        </w:tc>
      </w:tr>
      <w:tr w:rsidR="00423B90" w:rsidRPr="008F79EA" w14:paraId="6640C0B7" w14:textId="6C908065" w:rsidTr="00ED2768">
        <w:trPr>
          <w:jc w:val="center"/>
        </w:trPr>
        <w:tc>
          <w:tcPr>
            <w:tcW w:w="1556" w:type="dxa"/>
          </w:tcPr>
          <w:p w14:paraId="370F2047" w14:textId="77777777" w:rsidR="008A76A6" w:rsidRPr="008F79EA" w:rsidRDefault="008A76A6" w:rsidP="008A76A6">
            <w:pPr>
              <w:ind w:firstLineChars="0" w:firstLine="0"/>
              <w:rPr>
                <w:color w:val="000000"/>
                <w:sz w:val="18"/>
                <w:szCs w:val="18"/>
              </w:rPr>
            </w:pPr>
            <w:r w:rsidRPr="008F79EA">
              <w:rPr>
                <w:rFonts w:hint="eastAsia"/>
                <w:color w:val="000000"/>
                <w:sz w:val="18"/>
                <w:szCs w:val="18"/>
              </w:rPr>
              <w:t>P</w:t>
            </w:r>
            <w:r w:rsidRPr="008F79EA">
              <w:rPr>
                <w:color w:val="000000"/>
                <w:sz w:val="18"/>
                <w:szCs w:val="18"/>
              </w:rPr>
              <w:t>latelets</w:t>
            </w:r>
          </w:p>
        </w:tc>
        <w:tc>
          <w:tcPr>
            <w:tcW w:w="1443" w:type="dxa"/>
          </w:tcPr>
          <w:p w14:paraId="5A560B33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14:paraId="31F88157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2586A9F8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3A334DE2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5D3FB92E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70B010FE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14:paraId="2D88E712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78156EAF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94424E9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7648E9DD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14:paraId="7E9A8897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423B90" w:rsidRPr="008F79EA" w14:paraId="2166E25E" w14:textId="09770A43" w:rsidTr="00ED2768">
        <w:trPr>
          <w:jc w:val="center"/>
        </w:trPr>
        <w:tc>
          <w:tcPr>
            <w:tcW w:w="1556" w:type="dxa"/>
          </w:tcPr>
          <w:p w14:paraId="5D2E0904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PLT (10</w:t>
            </w:r>
            <w:r w:rsidRPr="008F79EA">
              <w:rPr>
                <w:color w:val="000000"/>
                <w:sz w:val="18"/>
                <w:szCs w:val="18"/>
                <w:vertAlign w:val="superscript"/>
              </w:rPr>
              <w:t>9</w:t>
            </w:r>
            <w:r w:rsidRPr="008F79EA">
              <w:rPr>
                <w:color w:val="000000"/>
                <w:sz w:val="18"/>
                <w:szCs w:val="18"/>
              </w:rPr>
              <w:t>/L)</w:t>
            </w:r>
          </w:p>
        </w:tc>
        <w:tc>
          <w:tcPr>
            <w:tcW w:w="1443" w:type="dxa"/>
          </w:tcPr>
          <w:p w14:paraId="4A1CC4CE" w14:textId="0305D5B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318.63±65.24</w:t>
            </w:r>
          </w:p>
        </w:tc>
        <w:tc>
          <w:tcPr>
            <w:tcW w:w="1330" w:type="dxa"/>
          </w:tcPr>
          <w:p w14:paraId="4CB6F152" w14:textId="45E73852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334±73.73</w:t>
            </w:r>
          </w:p>
        </w:tc>
        <w:tc>
          <w:tcPr>
            <w:tcW w:w="1339" w:type="dxa"/>
          </w:tcPr>
          <w:p w14:paraId="2154B281" w14:textId="43CCA8F5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329.33±30.92</w:t>
            </w:r>
          </w:p>
        </w:tc>
        <w:tc>
          <w:tcPr>
            <w:tcW w:w="1440" w:type="dxa"/>
          </w:tcPr>
          <w:p w14:paraId="4950BEED" w14:textId="2AD9289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309.5±29.99</w:t>
            </w:r>
          </w:p>
        </w:tc>
        <w:tc>
          <w:tcPr>
            <w:tcW w:w="1339" w:type="dxa"/>
          </w:tcPr>
          <w:p w14:paraId="39B96F8D" w14:textId="4CC3FFED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361.27±57.84</w:t>
            </w:r>
          </w:p>
        </w:tc>
        <w:tc>
          <w:tcPr>
            <w:tcW w:w="1339" w:type="dxa"/>
          </w:tcPr>
          <w:p w14:paraId="19F94BD1" w14:textId="0077FBE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331.38±69.45</w:t>
            </w:r>
          </w:p>
        </w:tc>
        <w:tc>
          <w:tcPr>
            <w:tcW w:w="1507" w:type="dxa"/>
          </w:tcPr>
          <w:p w14:paraId="0BDE515E" w14:textId="201BB33E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97E6D">
              <w:rPr>
                <w:color w:val="FF0000"/>
                <w:sz w:val="18"/>
                <w:szCs w:val="18"/>
              </w:rPr>
              <w:t>407.04±116.85</w:t>
            </w:r>
            <w:r w:rsidRPr="00097E6D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15" w:type="dxa"/>
          </w:tcPr>
          <w:p w14:paraId="6AE43EB7" w14:textId="62F16331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365.32±114.58</w:t>
            </w:r>
          </w:p>
        </w:tc>
        <w:tc>
          <w:tcPr>
            <w:tcW w:w="916" w:type="dxa"/>
          </w:tcPr>
          <w:p w14:paraId="5146DBD4" w14:textId="7BF7676D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896" w:type="dxa"/>
          </w:tcPr>
          <w:p w14:paraId="266C3CD8" w14:textId="0E19555A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.373</w:t>
            </w:r>
          </w:p>
        </w:tc>
        <w:tc>
          <w:tcPr>
            <w:tcW w:w="1036" w:type="dxa"/>
          </w:tcPr>
          <w:p w14:paraId="36D15421" w14:textId="5063C233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6A12A1">
              <w:rPr>
                <w:color w:val="000000"/>
                <w:sz w:val="18"/>
                <w:szCs w:val="18"/>
              </w:rPr>
              <w:t xml:space="preserve">50~407 </w:t>
            </w:r>
          </w:p>
        </w:tc>
      </w:tr>
      <w:tr w:rsidR="008A76A6" w:rsidRPr="008F79EA" w14:paraId="5818A143" w14:textId="1E1E0302" w:rsidTr="00ED2768">
        <w:trPr>
          <w:jc w:val="center"/>
        </w:trPr>
        <w:tc>
          <w:tcPr>
            <w:tcW w:w="2999" w:type="dxa"/>
            <w:gridSpan w:val="2"/>
          </w:tcPr>
          <w:p w14:paraId="3D3CE16E" w14:textId="049BD507" w:rsidR="008A76A6" w:rsidRPr="008F79EA" w:rsidRDefault="008A76A6" w:rsidP="008A76A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8F79EA">
              <w:rPr>
                <w:rFonts w:hint="eastAsia"/>
                <w:color w:val="000000"/>
                <w:sz w:val="18"/>
                <w:szCs w:val="18"/>
              </w:rPr>
              <w:t>L</w:t>
            </w:r>
            <w:r w:rsidRPr="008F79EA">
              <w:rPr>
                <w:color w:val="000000"/>
                <w:sz w:val="18"/>
                <w:szCs w:val="18"/>
              </w:rPr>
              <w:t>ipid profile</w:t>
            </w:r>
          </w:p>
        </w:tc>
        <w:tc>
          <w:tcPr>
            <w:tcW w:w="1330" w:type="dxa"/>
          </w:tcPr>
          <w:p w14:paraId="63A11D4A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36ED990B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41509D2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46269A6D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51FF18F8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14:paraId="426DC5F9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0850C02C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CE8FBE1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31139A71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14:paraId="52FC8E07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423B90" w:rsidRPr="008F79EA" w14:paraId="3858DA0F" w14:textId="3DE1830D" w:rsidTr="00ED2768">
        <w:trPr>
          <w:jc w:val="center"/>
        </w:trPr>
        <w:tc>
          <w:tcPr>
            <w:tcW w:w="1556" w:type="dxa"/>
          </w:tcPr>
          <w:p w14:paraId="43EF7ABB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CHOL(mmol/L)</w:t>
            </w:r>
          </w:p>
        </w:tc>
        <w:tc>
          <w:tcPr>
            <w:tcW w:w="1443" w:type="dxa"/>
          </w:tcPr>
          <w:p w14:paraId="55442748" w14:textId="7E94ABC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4.56±1.02</w:t>
            </w:r>
          </w:p>
        </w:tc>
        <w:tc>
          <w:tcPr>
            <w:tcW w:w="1330" w:type="dxa"/>
          </w:tcPr>
          <w:p w14:paraId="32A3DCB5" w14:textId="4013255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4.39±0.99</w:t>
            </w:r>
          </w:p>
        </w:tc>
        <w:tc>
          <w:tcPr>
            <w:tcW w:w="1339" w:type="dxa"/>
          </w:tcPr>
          <w:p w14:paraId="5356E6A4" w14:textId="537F7038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4.47±1</w:t>
            </w:r>
          </w:p>
        </w:tc>
        <w:tc>
          <w:tcPr>
            <w:tcW w:w="1440" w:type="dxa"/>
          </w:tcPr>
          <w:p w14:paraId="47DB0814" w14:textId="60189E41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3.6±0.55</w:t>
            </w:r>
          </w:p>
        </w:tc>
        <w:tc>
          <w:tcPr>
            <w:tcW w:w="1339" w:type="dxa"/>
          </w:tcPr>
          <w:p w14:paraId="38D1D3B0" w14:textId="42250639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4.44±0.68</w:t>
            </w:r>
          </w:p>
        </w:tc>
        <w:tc>
          <w:tcPr>
            <w:tcW w:w="1339" w:type="dxa"/>
          </w:tcPr>
          <w:p w14:paraId="64B2DA68" w14:textId="789B4F6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4.32±0.91</w:t>
            </w:r>
          </w:p>
        </w:tc>
        <w:tc>
          <w:tcPr>
            <w:tcW w:w="1507" w:type="dxa"/>
          </w:tcPr>
          <w:p w14:paraId="3C71AEF5" w14:textId="4D7E684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3.64±0.7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15" w:type="dxa"/>
          </w:tcPr>
          <w:p w14:paraId="7051CB69" w14:textId="6EC6C4BD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3.55±1.1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ac</w:t>
            </w:r>
          </w:p>
        </w:tc>
        <w:tc>
          <w:tcPr>
            <w:tcW w:w="916" w:type="dxa"/>
          </w:tcPr>
          <w:p w14:paraId="0CF57641" w14:textId="21C98C0C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896" w:type="dxa"/>
          </w:tcPr>
          <w:p w14:paraId="3FC65FE0" w14:textId="269DE7D8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8F79EA">
              <w:rPr>
                <w:b/>
                <w:bCs/>
                <w:sz w:val="18"/>
                <w:szCs w:val="18"/>
              </w:rPr>
              <w:t>.009</w:t>
            </w:r>
          </w:p>
        </w:tc>
        <w:tc>
          <w:tcPr>
            <w:tcW w:w="1036" w:type="dxa"/>
          </w:tcPr>
          <w:p w14:paraId="0F6D61C4" w14:textId="6AEAB126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&lt;5.18</w:t>
            </w:r>
          </w:p>
        </w:tc>
      </w:tr>
      <w:tr w:rsidR="00423B90" w:rsidRPr="008F79EA" w14:paraId="6A18D129" w14:textId="724C6016" w:rsidTr="00ED2768">
        <w:trPr>
          <w:jc w:val="center"/>
        </w:trPr>
        <w:tc>
          <w:tcPr>
            <w:tcW w:w="1556" w:type="dxa"/>
          </w:tcPr>
          <w:p w14:paraId="43B24871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TG (mmol/L)</w:t>
            </w:r>
          </w:p>
        </w:tc>
        <w:tc>
          <w:tcPr>
            <w:tcW w:w="1443" w:type="dxa"/>
          </w:tcPr>
          <w:p w14:paraId="2991EC79" w14:textId="70E48898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1±0.39</w:t>
            </w:r>
          </w:p>
        </w:tc>
        <w:tc>
          <w:tcPr>
            <w:tcW w:w="1330" w:type="dxa"/>
          </w:tcPr>
          <w:p w14:paraId="5E299421" w14:textId="0D580E2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1.01±0.37</w:t>
            </w:r>
          </w:p>
        </w:tc>
        <w:tc>
          <w:tcPr>
            <w:tcW w:w="1339" w:type="dxa"/>
          </w:tcPr>
          <w:p w14:paraId="7C249C56" w14:textId="376E1F9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0.83±0.25</w:t>
            </w:r>
          </w:p>
        </w:tc>
        <w:tc>
          <w:tcPr>
            <w:tcW w:w="1440" w:type="dxa"/>
          </w:tcPr>
          <w:p w14:paraId="238E9418" w14:textId="3AB1CBC1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0.8±0.27</w:t>
            </w:r>
          </w:p>
        </w:tc>
        <w:tc>
          <w:tcPr>
            <w:tcW w:w="1339" w:type="dxa"/>
          </w:tcPr>
          <w:p w14:paraId="2FD41225" w14:textId="3CD99E8E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0.95±0.44</w:t>
            </w:r>
          </w:p>
        </w:tc>
        <w:tc>
          <w:tcPr>
            <w:tcW w:w="1339" w:type="dxa"/>
          </w:tcPr>
          <w:p w14:paraId="75C8DC78" w14:textId="32762D1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0.96±0.5</w:t>
            </w:r>
          </w:p>
        </w:tc>
        <w:tc>
          <w:tcPr>
            <w:tcW w:w="1507" w:type="dxa"/>
          </w:tcPr>
          <w:p w14:paraId="35BEEF4A" w14:textId="7E36347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0.77±0.26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515" w:type="dxa"/>
          </w:tcPr>
          <w:p w14:paraId="78EEC1EC" w14:textId="3E465418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0.84±0.3</w:t>
            </w:r>
          </w:p>
        </w:tc>
        <w:tc>
          <w:tcPr>
            <w:tcW w:w="916" w:type="dxa"/>
          </w:tcPr>
          <w:p w14:paraId="7A9264FB" w14:textId="5FD36422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.051</w:t>
            </w:r>
          </w:p>
        </w:tc>
        <w:tc>
          <w:tcPr>
            <w:tcW w:w="896" w:type="dxa"/>
          </w:tcPr>
          <w:p w14:paraId="5D38E0E6" w14:textId="58DEEB80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.309</w:t>
            </w:r>
          </w:p>
        </w:tc>
        <w:tc>
          <w:tcPr>
            <w:tcW w:w="1036" w:type="dxa"/>
          </w:tcPr>
          <w:p w14:paraId="770F1B8F" w14:textId="489B023B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 xml:space="preserve">&lt;1.70 </w:t>
            </w:r>
          </w:p>
        </w:tc>
      </w:tr>
      <w:tr w:rsidR="00423B90" w:rsidRPr="008F79EA" w14:paraId="0205E73C" w14:textId="19A128A0" w:rsidTr="00ED2768">
        <w:trPr>
          <w:jc w:val="center"/>
        </w:trPr>
        <w:tc>
          <w:tcPr>
            <w:tcW w:w="1556" w:type="dxa"/>
          </w:tcPr>
          <w:p w14:paraId="551D0A87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HDL (mmol/L)</w:t>
            </w:r>
          </w:p>
        </w:tc>
        <w:tc>
          <w:tcPr>
            <w:tcW w:w="1443" w:type="dxa"/>
          </w:tcPr>
          <w:p w14:paraId="5629C7D1" w14:textId="5D75EE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1.64±0.4</w:t>
            </w:r>
          </w:p>
        </w:tc>
        <w:tc>
          <w:tcPr>
            <w:tcW w:w="1330" w:type="dxa"/>
          </w:tcPr>
          <w:p w14:paraId="1BE3708C" w14:textId="4904ABF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1.58±0.3</w:t>
            </w:r>
          </w:p>
        </w:tc>
        <w:tc>
          <w:tcPr>
            <w:tcW w:w="1339" w:type="dxa"/>
          </w:tcPr>
          <w:p w14:paraId="7F61799B" w14:textId="2EC5FB05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1.27±0.29</w:t>
            </w:r>
          </w:p>
        </w:tc>
        <w:tc>
          <w:tcPr>
            <w:tcW w:w="1440" w:type="dxa"/>
          </w:tcPr>
          <w:p w14:paraId="59832BD7" w14:textId="1E61018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1.5±0.39</w:t>
            </w:r>
          </w:p>
        </w:tc>
        <w:tc>
          <w:tcPr>
            <w:tcW w:w="1339" w:type="dxa"/>
          </w:tcPr>
          <w:p w14:paraId="1835ACC0" w14:textId="7C4F07F1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1.58±0.25</w:t>
            </w:r>
          </w:p>
        </w:tc>
        <w:tc>
          <w:tcPr>
            <w:tcW w:w="1339" w:type="dxa"/>
          </w:tcPr>
          <w:p w14:paraId="5E310CD4" w14:textId="72D14CBC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1.48±0.31</w:t>
            </w:r>
          </w:p>
        </w:tc>
        <w:tc>
          <w:tcPr>
            <w:tcW w:w="1507" w:type="dxa"/>
          </w:tcPr>
          <w:p w14:paraId="1AC5FB02" w14:textId="4DC15644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1.45±0.28</w:t>
            </w:r>
          </w:p>
        </w:tc>
        <w:tc>
          <w:tcPr>
            <w:tcW w:w="1515" w:type="dxa"/>
          </w:tcPr>
          <w:p w14:paraId="383B34F9" w14:textId="5A76739B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1.25±0.26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16" w:type="dxa"/>
          </w:tcPr>
          <w:p w14:paraId="526C059B" w14:textId="15FD79D4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8F79EA">
              <w:rPr>
                <w:b/>
                <w:bCs/>
                <w:sz w:val="18"/>
                <w:szCs w:val="18"/>
              </w:rPr>
              <w:t>.048</w:t>
            </w:r>
          </w:p>
        </w:tc>
        <w:tc>
          <w:tcPr>
            <w:tcW w:w="896" w:type="dxa"/>
          </w:tcPr>
          <w:p w14:paraId="151FDA49" w14:textId="45BC2009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8F79EA">
              <w:rPr>
                <w:b/>
                <w:bCs/>
                <w:sz w:val="18"/>
                <w:szCs w:val="18"/>
              </w:rPr>
              <w:t>.001</w:t>
            </w:r>
          </w:p>
        </w:tc>
        <w:tc>
          <w:tcPr>
            <w:tcW w:w="1036" w:type="dxa"/>
          </w:tcPr>
          <w:p w14:paraId="56A03659" w14:textId="7DB16A38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 xml:space="preserve">1.0~1.6 </w:t>
            </w:r>
          </w:p>
        </w:tc>
      </w:tr>
      <w:tr w:rsidR="00423B90" w:rsidRPr="008F79EA" w14:paraId="4D9ADF44" w14:textId="5B51E553" w:rsidTr="00ED2768">
        <w:trPr>
          <w:jc w:val="center"/>
        </w:trPr>
        <w:tc>
          <w:tcPr>
            <w:tcW w:w="1556" w:type="dxa"/>
          </w:tcPr>
          <w:p w14:paraId="37848B90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LDL (mmol/L)</w:t>
            </w:r>
          </w:p>
        </w:tc>
        <w:tc>
          <w:tcPr>
            <w:tcW w:w="1443" w:type="dxa"/>
          </w:tcPr>
          <w:p w14:paraId="72EAF7F1" w14:textId="0154BDE9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2.71±0.65</w:t>
            </w:r>
          </w:p>
        </w:tc>
        <w:tc>
          <w:tcPr>
            <w:tcW w:w="1330" w:type="dxa"/>
          </w:tcPr>
          <w:p w14:paraId="3B36C738" w14:textId="53E93725" w:rsidR="008A76A6" w:rsidRPr="008F79EA" w:rsidRDefault="008A76A6" w:rsidP="008A76A6">
            <w:pPr>
              <w:tabs>
                <w:tab w:val="left" w:pos="46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2.7±0.78</w:t>
            </w:r>
          </w:p>
        </w:tc>
        <w:tc>
          <w:tcPr>
            <w:tcW w:w="1339" w:type="dxa"/>
          </w:tcPr>
          <w:p w14:paraId="3F85941F" w14:textId="3EC82E92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3.3±0.56</w:t>
            </w:r>
          </w:p>
        </w:tc>
        <w:tc>
          <w:tcPr>
            <w:tcW w:w="1440" w:type="dxa"/>
          </w:tcPr>
          <w:p w14:paraId="02904EDE" w14:textId="0A5668C1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2.28±0.67</w:t>
            </w:r>
          </w:p>
        </w:tc>
        <w:tc>
          <w:tcPr>
            <w:tcW w:w="1339" w:type="dxa"/>
          </w:tcPr>
          <w:p w14:paraId="752E59CF" w14:textId="1242B03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2.7±0.69</w:t>
            </w:r>
          </w:p>
        </w:tc>
        <w:tc>
          <w:tcPr>
            <w:tcW w:w="1339" w:type="dxa"/>
          </w:tcPr>
          <w:p w14:paraId="0E385F21" w14:textId="40E2D9F5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2.66±0.61</w:t>
            </w:r>
          </w:p>
        </w:tc>
        <w:tc>
          <w:tcPr>
            <w:tcW w:w="1507" w:type="dxa"/>
          </w:tcPr>
          <w:p w14:paraId="23A62206" w14:textId="1DD668D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2.04±0.55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15" w:type="dxa"/>
          </w:tcPr>
          <w:p w14:paraId="3773FA06" w14:textId="30B53CE3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2.18±0.95</w:t>
            </w:r>
          </w:p>
        </w:tc>
        <w:tc>
          <w:tcPr>
            <w:tcW w:w="916" w:type="dxa"/>
          </w:tcPr>
          <w:p w14:paraId="774B9AB5" w14:textId="38376B52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896" w:type="dxa"/>
          </w:tcPr>
          <w:p w14:paraId="2A7B0C7D" w14:textId="4D233E8F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.080</w:t>
            </w:r>
          </w:p>
        </w:tc>
        <w:tc>
          <w:tcPr>
            <w:tcW w:w="1036" w:type="dxa"/>
          </w:tcPr>
          <w:p w14:paraId="6FD777B1" w14:textId="1A44EFEA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≤3.3</w:t>
            </w:r>
          </w:p>
        </w:tc>
      </w:tr>
      <w:tr w:rsidR="008A76A6" w:rsidRPr="008F79EA" w14:paraId="367B3576" w14:textId="61B4AA5D" w:rsidTr="00ED2768">
        <w:trPr>
          <w:jc w:val="center"/>
        </w:trPr>
        <w:tc>
          <w:tcPr>
            <w:tcW w:w="2999" w:type="dxa"/>
            <w:gridSpan w:val="2"/>
          </w:tcPr>
          <w:p w14:paraId="497414F6" w14:textId="77777777" w:rsidR="008A76A6" w:rsidRPr="008F79EA" w:rsidRDefault="008A76A6" w:rsidP="008A76A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Myocardial enzyme</w:t>
            </w:r>
          </w:p>
        </w:tc>
        <w:tc>
          <w:tcPr>
            <w:tcW w:w="1330" w:type="dxa"/>
          </w:tcPr>
          <w:p w14:paraId="0554F25E" w14:textId="77777777" w:rsidR="008A76A6" w:rsidRPr="008F79EA" w:rsidRDefault="008A76A6" w:rsidP="008A76A6">
            <w:pPr>
              <w:tabs>
                <w:tab w:val="left" w:pos="465"/>
              </w:tabs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26E2C130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41A1B63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589993B5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16C4726E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14:paraId="09669A1D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40330E32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1B46ED5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020C8C9E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14:paraId="01397145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423B90" w:rsidRPr="008F79EA" w14:paraId="57265DD8" w14:textId="13BB0962" w:rsidTr="00ED2768">
        <w:trPr>
          <w:jc w:val="center"/>
        </w:trPr>
        <w:tc>
          <w:tcPr>
            <w:tcW w:w="1556" w:type="dxa"/>
          </w:tcPr>
          <w:p w14:paraId="2FBEB2DA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CK (U/L)</w:t>
            </w:r>
          </w:p>
        </w:tc>
        <w:tc>
          <w:tcPr>
            <w:tcW w:w="1443" w:type="dxa"/>
          </w:tcPr>
          <w:p w14:paraId="41E00FDD" w14:textId="33EB71A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123.84±55.12</w:t>
            </w:r>
          </w:p>
        </w:tc>
        <w:tc>
          <w:tcPr>
            <w:tcW w:w="1330" w:type="dxa"/>
          </w:tcPr>
          <w:p w14:paraId="4BCD73BE" w14:textId="094F5798" w:rsidR="008A76A6" w:rsidRPr="008F79EA" w:rsidRDefault="008A76A6" w:rsidP="008A76A6">
            <w:pPr>
              <w:tabs>
                <w:tab w:val="left" w:pos="46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115.73±43.76</w:t>
            </w:r>
          </w:p>
        </w:tc>
        <w:tc>
          <w:tcPr>
            <w:tcW w:w="1339" w:type="dxa"/>
          </w:tcPr>
          <w:p w14:paraId="23DE0D6D" w14:textId="605F7AA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95.67±23.69</w:t>
            </w:r>
          </w:p>
        </w:tc>
        <w:tc>
          <w:tcPr>
            <w:tcW w:w="1440" w:type="dxa"/>
          </w:tcPr>
          <w:p w14:paraId="18B5DA6E" w14:textId="5F6498D9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97E6D">
              <w:rPr>
                <w:color w:val="FF0000"/>
                <w:sz w:val="18"/>
                <w:szCs w:val="18"/>
              </w:rPr>
              <w:t>225.93±302.12</w:t>
            </w:r>
          </w:p>
        </w:tc>
        <w:tc>
          <w:tcPr>
            <w:tcW w:w="1339" w:type="dxa"/>
          </w:tcPr>
          <w:p w14:paraId="13895A8C" w14:textId="35B3A974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149.38±67.66</w:t>
            </w:r>
          </w:p>
        </w:tc>
        <w:tc>
          <w:tcPr>
            <w:tcW w:w="1339" w:type="dxa"/>
          </w:tcPr>
          <w:p w14:paraId="17636343" w14:textId="2A102A95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97.49±36.29</w:t>
            </w:r>
          </w:p>
        </w:tc>
        <w:tc>
          <w:tcPr>
            <w:tcW w:w="1507" w:type="dxa"/>
          </w:tcPr>
          <w:p w14:paraId="5AE3AFDE" w14:textId="485572C9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114.92±83.31</w:t>
            </w:r>
          </w:p>
        </w:tc>
        <w:tc>
          <w:tcPr>
            <w:tcW w:w="1515" w:type="dxa"/>
          </w:tcPr>
          <w:p w14:paraId="6BDED021" w14:textId="60FBDF3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88.34±37.91</w:t>
            </w:r>
          </w:p>
        </w:tc>
        <w:tc>
          <w:tcPr>
            <w:tcW w:w="916" w:type="dxa"/>
          </w:tcPr>
          <w:p w14:paraId="5DE38530" w14:textId="460EDEDB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.463</w:t>
            </w:r>
          </w:p>
        </w:tc>
        <w:tc>
          <w:tcPr>
            <w:tcW w:w="896" w:type="dxa"/>
          </w:tcPr>
          <w:p w14:paraId="7C795E5F" w14:textId="094BE300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8F79EA">
              <w:rPr>
                <w:b/>
                <w:bCs/>
                <w:sz w:val="18"/>
                <w:szCs w:val="18"/>
              </w:rPr>
              <w:t>.009</w:t>
            </w:r>
          </w:p>
        </w:tc>
        <w:tc>
          <w:tcPr>
            <w:tcW w:w="1036" w:type="dxa"/>
          </w:tcPr>
          <w:p w14:paraId="0963B99E" w14:textId="5F4A45AE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40~200</w:t>
            </w:r>
          </w:p>
        </w:tc>
      </w:tr>
      <w:tr w:rsidR="00423B90" w:rsidRPr="008F79EA" w14:paraId="254E591B" w14:textId="51D4862D" w:rsidTr="00ED2768">
        <w:trPr>
          <w:jc w:val="center"/>
        </w:trPr>
        <w:tc>
          <w:tcPr>
            <w:tcW w:w="1556" w:type="dxa"/>
          </w:tcPr>
          <w:p w14:paraId="75EB00B5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CK-MB (U/L)</w:t>
            </w:r>
          </w:p>
        </w:tc>
        <w:tc>
          <w:tcPr>
            <w:tcW w:w="1443" w:type="dxa"/>
          </w:tcPr>
          <w:p w14:paraId="53870668" w14:textId="7E35141E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16.73±6.55</w:t>
            </w:r>
          </w:p>
        </w:tc>
        <w:tc>
          <w:tcPr>
            <w:tcW w:w="1330" w:type="dxa"/>
          </w:tcPr>
          <w:p w14:paraId="7E0D97EC" w14:textId="1D8A5A83" w:rsidR="008A76A6" w:rsidRPr="008F79EA" w:rsidRDefault="008A76A6" w:rsidP="008A76A6">
            <w:pPr>
              <w:tabs>
                <w:tab w:val="left" w:pos="46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18.4±6.09</w:t>
            </w:r>
          </w:p>
        </w:tc>
        <w:tc>
          <w:tcPr>
            <w:tcW w:w="1339" w:type="dxa"/>
          </w:tcPr>
          <w:p w14:paraId="6A8A3843" w14:textId="3FC43DE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17.6±3.62</w:t>
            </w:r>
          </w:p>
        </w:tc>
        <w:tc>
          <w:tcPr>
            <w:tcW w:w="1440" w:type="dxa"/>
          </w:tcPr>
          <w:p w14:paraId="539D422C" w14:textId="0D95C4D9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22.45±13.17</w:t>
            </w:r>
          </w:p>
        </w:tc>
        <w:tc>
          <w:tcPr>
            <w:tcW w:w="1339" w:type="dxa"/>
          </w:tcPr>
          <w:p w14:paraId="53007809" w14:textId="7C5D5F83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24.33±5.23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39" w:type="dxa"/>
          </w:tcPr>
          <w:p w14:paraId="5409DA3E" w14:textId="2CA6D4C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17.14±5.44</w:t>
            </w:r>
          </w:p>
        </w:tc>
        <w:tc>
          <w:tcPr>
            <w:tcW w:w="1507" w:type="dxa"/>
          </w:tcPr>
          <w:p w14:paraId="190668B9" w14:textId="0A1DCEB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19.67±6.23</w:t>
            </w:r>
          </w:p>
        </w:tc>
        <w:tc>
          <w:tcPr>
            <w:tcW w:w="1515" w:type="dxa"/>
          </w:tcPr>
          <w:p w14:paraId="25EC3FC6" w14:textId="5B2F9203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20.17±7.72</w:t>
            </w:r>
          </w:p>
        </w:tc>
        <w:tc>
          <w:tcPr>
            <w:tcW w:w="916" w:type="dxa"/>
          </w:tcPr>
          <w:p w14:paraId="73575C1A" w14:textId="5454E469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8F79EA">
              <w:rPr>
                <w:b/>
                <w:bCs/>
                <w:sz w:val="18"/>
                <w:szCs w:val="18"/>
              </w:rPr>
              <w:t>.005</w:t>
            </w:r>
          </w:p>
        </w:tc>
        <w:tc>
          <w:tcPr>
            <w:tcW w:w="896" w:type="dxa"/>
          </w:tcPr>
          <w:p w14:paraId="79755517" w14:textId="4534DCBE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.345</w:t>
            </w:r>
          </w:p>
        </w:tc>
        <w:tc>
          <w:tcPr>
            <w:tcW w:w="1036" w:type="dxa"/>
          </w:tcPr>
          <w:p w14:paraId="612C4F24" w14:textId="3F600432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 xml:space="preserve">&lt;25 </w:t>
            </w:r>
          </w:p>
        </w:tc>
      </w:tr>
      <w:tr w:rsidR="00423B90" w:rsidRPr="008F79EA" w14:paraId="4BA67204" w14:textId="7BE4F1B0" w:rsidTr="00ED2768">
        <w:trPr>
          <w:jc w:val="center"/>
        </w:trPr>
        <w:tc>
          <w:tcPr>
            <w:tcW w:w="1556" w:type="dxa"/>
          </w:tcPr>
          <w:p w14:paraId="44BD4988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rFonts w:hint="eastAsia"/>
                <w:color w:val="000000"/>
                <w:sz w:val="18"/>
                <w:szCs w:val="18"/>
              </w:rPr>
              <w:t>F</w:t>
            </w:r>
            <w:r w:rsidRPr="008F79EA">
              <w:rPr>
                <w:color w:val="000000"/>
                <w:sz w:val="18"/>
                <w:szCs w:val="18"/>
              </w:rPr>
              <w:t>erritin</w:t>
            </w:r>
          </w:p>
        </w:tc>
        <w:tc>
          <w:tcPr>
            <w:tcW w:w="1443" w:type="dxa"/>
          </w:tcPr>
          <w:p w14:paraId="2CBAAF2A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14:paraId="10DEA00C" w14:textId="77777777" w:rsidR="008A76A6" w:rsidRPr="008F79EA" w:rsidRDefault="008A76A6" w:rsidP="008A76A6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47AEB244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3F9C69A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7044CAFF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1A2C9CAA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14:paraId="3C82DB55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032520DA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269FDEC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773F1F73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14:paraId="1918F66F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423B90" w:rsidRPr="008F79EA" w14:paraId="1AF17D0F" w14:textId="6DB2BFC9" w:rsidTr="00ED2768">
        <w:trPr>
          <w:jc w:val="center"/>
        </w:trPr>
        <w:tc>
          <w:tcPr>
            <w:tcW w:w="1556" w:type="dxa"/>
          </w:tcPr>
          <w:p w14:paraId="4B70EB61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bookmarkStart w:id="1" w:name="_Hlk205033230"/>
            <w:r w:rsidRPr="008F79EA">
              <w:rPr>
                <w:color w:val="000000"/>
                <w:sz w:val="18"/>
                <w:szCs w:val="18"/>
              </w:rPr>
              <w:t>SerumFerritin</w:t>
            </w:r>
          </w:p>
          <w:bookmarkEnd w:id="1"/>
          <w:p w14:paraId="4602BF9B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(ng/ml)</w:t>
            </w:r>
          </w:p>
        </w:tc>
        <w:tc>
          <w:tcPr>
            <w:tcW w:w="1443" w:type="dxa"/>
          </w:tcPr>
          <w:p w14:paraId="727D6F34" w14:textId="6A92C36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64.32±38.47</w:t>
            </w:r>
          </w:p>
        </w:tc>
        <w:tc>
          <w:tcPr>
            <w:tcW w:w="1330" w:type="dxa"/>
          </w:tcPr>
          <w:p w14:paraId="51200C2F" w14:textId="708D3FCD" w:rsidR="008A76A6" w:rsidRPr="008F79EA" w:rsidRDefault="008A76A6" w:rsidP="008A76A6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62.2±35</w:t>
            </w:r>
          </w:p>
        </w:tc>
        <w:tc>
          <w:tcPr>
            <w:tcW w:w="1339" w:type="dxa"/>
          </w:tcPr>
          <w:p w14:paraId="55804F4C" w14:textId="564C1F55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75.77±50.91</w:t>
            </w:r>
          </w:p>
        </w:tc>
        <w:tc>
          <w:tcPr>
            <w:tcW w:w="1440" w:type="dxa"/>
          </w:tcPr>
          <w:p w14:paraId="366F09DA" w14:textId="2018260D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59.08±26.61</w:t>
            </w:r>
          </w:p>
        </w:tc>
        <w:tc>
          <w:tcPr>
            <w:tcW w:w="1339" w:type="dxa"/>
          </w:tcPr>
          <w:p w14:paraId="5CD9B19B" w14:textId="3A612685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54.87±46.27</w:t>
            </w:r>
          </w:p>
        </w:tc>
        <w:tc>
          <w:tcPr>
            <w:tcW w:w="1339" w:type="dxa"/>
          </w:tcPr>
          <w:p w14:paraId="267F771A" w14:textId="6011AEA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83.23±40.56</w:t>
            </w:r>
          </w:p>
        </w:tc>
        <w:tc>
          <w:tcPr>
            <w:tcW w:w="1507" w:type="dxa"/>
          </w:tcPr>
          <w:p w14:paraId="0308FA97" w14:textId="7651BBB2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143.36±175.56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15" w:type="dxa"/>
          </w:tcPr>
          <w:p w14:paraId="0A8213AD" w14:textId="4DEF9F62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273.31±284.32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916" w:type="dxa"/>
          </w:tcPr>
          <w:p w14:paraId="3B399CC1" w14:textId="2F2E4916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8F79EA">
              <w:rPr>
                <w:b/>
                <w:bCs/>
                <w:sz w:val="18"/>
                <w:szCs w:val="18"/>
              </w:rPr>
              <w:t>.019</w:t>
            </w:r>
          </w:p>
        </w:tc>
        <w:tc>
          <w:tcPr>
            <w:tcW w:w="896" w:type="dxa"/>
          </w:tcPr>
          <w:p w14:paraId="2C3F7ED5" w14:textId="0C95C5B6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36" w:type="dxa"/>
          </w:tcPr>
          <w:p w14:paraId="7D747C73" w14:textId="618DBFCA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6A12A1">
              <w:rPr>
                <w:color w:val="000000"/>
                <w:sz w:val="18"/>
                <w:szCs w:val="18"/>
              </w:rPr>
              <w:t>1.0~306.8</w:t>
            </w:r>
          </w:p>
        </w:tc>
      </w:tr>
      <w:tr w:rsidR="008A76A6" w:rsidRPr="008F79EA" w14:paraId="29CAC774" w14:textId="1603891E" w:rsidTr="00ED2768">
        <w:trPr>
          <w:jc w:val="center"/>
        </w:trPr>
        <w:tc>
          <w:tcPr>
            <w:tcW w:w="2999" w:type="dxa"/>
            <w:gridSpan w:val="2"/>
          </w:tcPr>
          <w:p w14:paraId="5E0F0681" w14:textId="78DCB7AA" w:rsidR="008A76A6" w:rsidRPr="008F79EA" w:rsidRDefault="008A76A6" w:rsidP="008A76A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Liver functions</w:t>
            </w:r>
          </w:p>
        </w:tc>
        <w:tc>
          <w:tcPr>
            <w:tcW w:w="1330" w:type="dxa"/>
          </w:tcPr>
          <w:p w14:paraId="01797D60" w14:textId="77777777" w:rsidR="008A76A6" w:rsidRPr="008F79EA" w:rsidRDefault="008A76A6" w:rsidP="008A76A6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2CCB7EAE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5C79289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244D4F07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44DD72AE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14:paraId="7E856911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5F1CB041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AA289D9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788F3AAC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14:paraId="74D1C6DC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423B90" w:rsidRPr="008F79EA" w14:paraId="3E3430F5" w14:textId="2EC6E2D4" w:rsidTr="00ED2768">
        <w:trPr>
          <w:jc w:val="center"/>
        </w:trPr>
        <w:tc>
          <w:tcPr>
            <w:tcW w:w="1556" w:type="dxa"/>
          </w:tcPr>
          <w:p w14:paraId="6352876D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ALT (U/L)</w:t>
            </w:r>
          </w:p>
        </w:tc>
        <w:tc>
          <w:tcPr>
            <w:tcW w:w="1443" w:type="dxa"/>
          </w:tcPr>
          <w:p w14:paraId="70225C14" w14:textId="0B286353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16.17±6.32</w:t>
            </w:r>
          </w:p>
        </w:tc>
        <w:tc>
          <w:tcPr>
            <w:tcW w:w="1330" w:type="dxa"/>
          </w:tcPr>
          <w:p w14:paraId="7133524A" w14:textId="4800F806" w:rsidR="008A76A6" w:rsidRPr="008F79EA" w:rsidRDefault="008A76A6" w:rsidP="008A76A6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14.9±6.45</w:t>
            </w:r>
          </w:p>
        </w:tc>
        <w:tc>
          <w:tcPr>
            <w:tcW w:w="1339" w:type="dxa"/>
          </w:tcPr>
          <w:p w14:paraId="58E8D7CB" w14:textId="24E753BB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24.67±22.81</w:t>
            </w:r>
          </w:p>
        </w:tc>
        <w:tc>
          <w:tcPr>
            <w:tcW w:w="1440" w:type="dxa"/>
          </w:tcPr>
          <w:p w14:paraId="77AB6AC6" w14:textId="49C6D303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17.83±10.19</w:t>
            </w:r>
          </w:p>
        </w:tc>
        <w:tc>
          <w:tcPr>
            <w:tcW w:w="1339" w:type="dxa"/>
          </w:tcPr>
          <w:p w14:paraId="062C1A94" w14:textId="2DA2581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14.55±3.33</w:t>
            </w:r>
          </w:p>
        </w:tc>
        <w:tc>
          <w:tcPr>
            <w:tcW w:w="1339" w:type="dxa"/>
          </w:tcPr>
          <w:p w14:paraId="650461ED" w14:textId="38A84E7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14.35±4.82</w:t>
            </w:r>
          </w:p>
        </w:tc>
        <w:tc>
          <w:tcPr>
            <w:tcW w:w="1507" w:type="dxa"/>
          </w:tcPr>
          <w:p w14:paraId="742DA9D8" w14:textId="074FD73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13.91±5.07</w:t>
            </w:r>
          </w:p>
        </w:tc>
        <w:tc>
          <w:tcPr>
            <w:tcW w:w="1515" w:type="dxa"/>
          </w:tcPr>
          <w:p w14:paraId="16D9C120" w14:textId="1A12EEDB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15.12±4.85</w:t>
            </w:r>
          </w:p>
        </w:tc>
        <w:tc>
          <w:tcPr>
            <w:tcW w:w="916" w:type="dxa"/>
          </w:tcPr>
          <w:p w14:paraId="3AD2B3A1" w14:textId="489C634D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.41</w:t>
            </w:r>
          </w:p>
        </w:tc>
        <w:tc>
          <w:tcPr>
            <w:tcW w:w="896" w:type="dxa"/>
          </w:tcPr>
          <w:p w14:paraId="4041FA82" w14:textId="657BB125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.674</w:t>
            </w:r>
          </w:p>
        </w:tc>
        <w:tc>
          <w:tcPr>
            <w:tcW w:w="1036" w:type="dxa"/>
          </w:tcPr>
          <w:p w14:paraId="1EF8B110" w14:textId="1C8EEE92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 xml:space="preserve">6~29 </w:t>
            </w:r>
          </w:p>
        </w:tc>
      </w:tr>
      <w:tr w:rsidR="00423B90" w:rsidRPr="008F79EA" w14:paraId="69B36F06" w14:textId="45AD88AE" w:rsidTr="00ED2768">
        <w:trPr>
          <w:jc w:val="center"/>
        </w:trPr>
        <w:tc>
          <w:tcPr>
            <w:tcW w:w="1556" w:type="dxa"/>
          </w:tcPr>
          <w:p w14:paraId="7346F7C6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AST (U/L)</w:t>
            </w:r>
          </w:p>
        </w:tc>
        <w:tc>
          <w:tcPr>
            <w:tcW w:w="1443" w:type="dxa"/>
          </w:tcPr>
          <w:p w14:paraId="049C5FCB" w14:textId="597DDF3E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27.37±5.99</w:t>
            </w:r>
          </w:p>
        </w:tc>
        <w:tc>
          <w:tcPr>
            <w:tcW w:w="1330" w:type="dxa"/>
          </w:tcPr>
          <w:p w14:paraId="7E13A1C5" w14:textId="4376195A" w:rsidR="008A76A6" w:rsidRPr="008F79EA" w:rsidRDefault="008A76A6" w:rsidP="008A76A6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27.13±4.25</w:t>
            </w:r>
          </w:p>
        </w:tc>
        <w:tc>
          <w:tcPr>
            <w:tcW w:w="1339" w:type="dxa"/>
          </w:tcPr>
          <w:p w14:paraId="5231F727" w14:textId="3D1111D2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34.33±9.24</w:t>
            </w:r>
          </w:p>
        </w:tc>
        <w:tc>
          <w:tcPr>
            <w:tcW w:w="1440" w:type="dxa"/>
          </w:tcPr>
          <w:p w14:paraId="61E38548" w14:textId="20C30409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31.83±10.34</w:t>
            </w:r>
          </w:p>
        </w:tc>
        <w:tc>
          <w:tcPr>
            <w:tcW w:w="1339" w:type="dxa"/>
          </w:tcPr>
          <w:p w14:paraId="707D0D7F" w14:textId="22F5A133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27.3±5.93</w:t>
            </w:r>
          </w:p>
        </w:tc>
        <w:tc>
          <w:tcPr>
            <w:tcW w:w="1339" w:type="dxa"/>
          </w:tcPr>
          <w:p w14:paraId="087BA206" w14:textId="7DD0C51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26.72±4.74</w:t>
            </w:r>
          </w:p>
        </w:tc>
        <w:tc>
          <w:tcPr>
            <w:tcW w:w="1507" w:type="dxa"/>
          </w:tcPr>
          <w:p w14:paraId="0A036E6A" w14:textId="19C217A5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28.58±5.32</w:t>
            </w:r>
          </w:p>
        </w:tc>
        <w:tc>
          <w:tcPr>
            <w:tcW w:w="1515" w:type="dxa"/>
          </w:tcPr>
          <w:p w14:paraId="40AF8EC2" w14:textId="60E45898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39.05±52.39</w:t>
            </w:r>
          </w:p>
        </w:tc>
        <w:tc>
          <w:tcPr>
            <w:tcW w:w="916" w:type="dxa"/>
          </w:tcPr>
          <w:p w14:paraId="2A046F6F" w14:textId="58B36F0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.22</w:t>
            </w:r>
          </w:p>
        </w:tc>
        <w:tc>
          <w:tcPr>
            <w:tcW w:w="896" w:type="dxa"/>
          </w:tcPr>
          <w:p w14:paraId="0733CFB1" w14:textId="7970213E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.460</w:t>
            </w:r>
          </w:p>
        </w:tc>
        <w:tc>
          <w:tcPr>
            <w:tcW w:w="1036" w:type="dxa"/>
          </w:tcPr>
          <w:p w14:paraId="2D615B32" w14:textId="3263215E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 xml:space="preserve">12~37 </w:t>
            </w:r>
          </w:p>
        </w:tc>
      </w:tr>
      <w:tr w:rsidR="00423B90" w:rsidRPr="008F79EA" w14:paraId="356CFE63" w14:textId="0AF45ACB" w:rsidTr="00ED2768">
        <w:trPr>
          <w:jc w:val="center"/>
        </w:trPr>
        <w:tc>
          <w:tcPr>
            <w:tcW w:w="1556" w:type="dxa"/>
          </w:tcPr>
          <w:p w14:paraId="23B71C16" w14:textId="77777777" w:rsidR="008A76A6" w:rsidRPr="008F79EA" w:rsidRDefault="008A76A6" w:rsidP="008A76A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ALBP</w:t>
            </w:r>
            <w:r w:rsidRPr="008F79EA">
              <w:rPr>
                <w:sz w:val="18"/>
                <w:szCs w:val="18"/>
              </w:rPr>
              <w:t xml:space="preserve"> (g/L)</w:t>
            </w:r>
          </w:p>
        </w:tc>
        <w:tc>
          <w:tcPr>
            <w:tcW w:w="1443" w:type="dxa"/>
          </w:tcPr>
          <w:p w14:paraId="42BD48D7" w14:textId="3336ECD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42.89±2.77</w:t>
            </w:r>
          </w:p>
        </w:tc>
        <w:tc>
          <w:tcPr>
            <w:tcW w:w="1330" w:type="dxa"/>
          </w:tcPr>
          <w:p w14:paraId="72A03991" w14:textId="03C05D39" w:rsidR="008A76A6" w:rsidRPr="008F79EA" w:rsidRDefault="008A76A6" w:rsidP="008A76A6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42.1±3.07</w:t>
            </w:r>
          </w:p>
        </w:tc>
        <w:tc>
          <w:tcPr>
            <w:tcW w:w="1339" w:type="dxa"/>
          </w:tcPr>
          <w:p w14:paraId="07CD6B3C" w14:textId="1CBABBC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44.2±0.6</w:t>
            </w:r>
          </w:p>
        </w:tc>
        <w:tc>
          <w:tcPr>
            <w:tcW w:w="1440" w:type="dxa"/>
          </w:tcPr>
          <w:p w14:paraId="6E97A480" w14:textId="0F390B88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42.15±2.69</w:t>
            </w:r>
          </w:p>
        </w:tc>
        <w:tc>
          <w:tcPr>
            <w:tcW w:w="1339" w:type="dxa"/>
          </w:tcPr>
          <w:p w14:paraId="4A8EBC2F" w14:textId="312FF98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43.33±1.22</w:t>
            </w:r>
          </w:p>
        </w:tc>
        <w:tc>
          <w:tcPr>
            <w:tcW w:w="1339" w:type="dxa"/>
          </w:tcPr>
          <w:p w14:paraId="60D63050" w14:textId="613C811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44.24±1.51</w:t>
            </w:r>
          </w:p>
        </w:tc>
        <w:tc>
          <w:tcPr>
            <w:tcW w:w="1507" w:type="dxa"/>
          </w:tcPr>
          <w:p w14:paraId="140853B8" w14:textId="4206D41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43.59±2.78</w:t>
            </w:r>
          </w:p>
        </w:tc>
        <w:tc>
          <w:tcPr>
            <w:tcW w:w="1515" w:type="dxa"/>
          </w:tcPr>
          <w:p w14:paraId="1E80677A" w14:textId="3F35797C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43.74±2.14</w:t>
            </w:r>
          </w:p>
        </w:tc>
        <w:tc>
          <w:tcPr>
            <w:tcW w:w="916" w:type="dxa"/>
          </w:tcPr>
          <w:p w14:paraId="3F0E7E8C" w14:textId="5323465E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.625</w:t>
            </w:r>
          </w:p>
        </w:tc>
        <w:tc>
          <w:tcPr>
            <w:tcW w:w="896" w:type="dxa"/>
          </w:tcPr>
          <w:p w14:paraId="2A19A8C9" w14:textId="7072F512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8F79EA">
              <w:rPr>
                <w:b/>
                <w:bCs/>
                <w:sz w:val="18"/>
                <w:szCs w:val="18"/>
              </w:rPr>
              <w:t>.016</w:t>
            </w:r>
          </w:p>
        </w:tc>
        <w:tc>
          <w:tcPr>
            <w:tcW w:w="1036" w:type="dxa"/>
          </w:tcPr>
          <w:p w14:paraId="5B4BD81D" w14:textId="2003F42F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42~56</w:t>
            </w:r>
          </w:p>
        </w:tc>
      </w:tr>
      <w:tr w:rsidR="008A76A6" w:rsidRPr="008F79EA" w14:paraId="45A3C146" w14:textId="52BB6B2A" w:rsidTr="00ED2768">
        <w:trPr>
          <w:jc w:val="center"/>
        </w:trPr>
        <w:tc>
          <w:tcPr>
            <w:tcW w:w="2999" w:type="dxa"/>
            <w:gridSpan w:val="2"/>
          </w:tcPr>
          <w:p w14:paraId="7B1CFF37" w14:textId="7B84E244" w:rsidR="008A76A6" w:rsidRPr="008F79EA" w:rsidRDefault="008A76A6" w:rsidP="008A76A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Renal functions</w:t>
            </w:r>
          </w:p>
        </w:tc>
        <w:tc>
          <w:tcPr>
            <w:tcW w:w="1330" w:type="dxa"/>
          </w:tcPr>
          <w:p w14:paraId="2277C935" w14:textId="77777777" w:rsidR="008A76A6" w:rsidRPr="008F79EA" w:rsidRDefault="008A76A6" w:rsidP="008A76A6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686EC334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7C4390A2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47108286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5F6C2944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14:paraId="537806B2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3EA5B135" w14:textId="7777777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58C1039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19574FF9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14:paraId="55A7F591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423B90" w:rsidRPr="008F79EA" w14:paraId="5714A91F" w14:textId="2784AC5F" w:rsidTr="00ED2768">
        <w:trPr>
          <w:jc w:val="center"/>
        </w:trPr>
        <w:tc>
          <w:tcPr>
            <w:tcW w:w="1556" w:type="dxa"/>
          </w:tcPr>
          <w:p w14:paraId="363A6EA6" w14:textId="77777777" w:rsidR="008A76A6" w:rsidRPr="008F79EA" w:rsidRDefault="008A76A6" w:rsidP="008A76A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BUN (mmol/L)</w:t>
            </w:r>
          </w:p>
        </w:tc>
        <w:tc>
          <w:tcPr>
            <w:tcW w:w="1443" w:type="dxa"/>
          </w:tcPr>
          <w:p w14:paraId="7AB3B66F" w14:textId="73F80395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4.81±1.16</w:t>
            </w:r>
          </w:p>
        </w:tc>
        <w:tc>
          <w:tcPr>
            <w:tcW w:w="1330" w:type="dxa"/>
          </w:tcPr>
          <w:p w14:paraId="5B6AC240" w14:textId="2F92766F" w:rsidR="008A76A6" w:rsidRPr="008F79EA" w:rsidRDefault="008A76A6" w:rsidP="008A76A6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4.45±1.16</w:t>
            </w:r>
          </w:p>
        </w:tc>
        <w:tc>
          <w:tcPr>
            <w:tcW w:w="1339" w:type="dxa"/>
          </w:tcPr>
          <w:p w14:paraId="29AAE9E4" w14:textId="1A3C876B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4.47±0.75</w:t>
            </w:r>
          </w:p>
        </w:tc>
        <w:tc>
          <w:tcPr>
            <w:tcW w:w="1440" w:type="dxa"/>
          </w:tcPr>
          <w:p w14:paraId="1CDBA519" w14:textId="1673749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4.32±1.42</w:t>
            </w:r>
          </w:p>
        </w:tc>
        <w:tc>
          <w:tcPr>
            <w:tcW w:w="1339" w:type="dxa"/>
          </w:tcPr>
          <w:p w14:paraId="31597EAF" w14:textId="34FD3FA1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4.39±1.05</w:t>
            </w:r>
          </w:p>
        </w:tc>
        <w:tc>
          <w:tcPr>
            <w:tcW w:w="1339" w:type="dxa"/>
          </w:tcPr>
          <w:p w14:paraId="515DC7CE" w14:textId="39AD8B5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4.32±1.13</w:t>
            </w:r>
          </w:p>
        </w:tc>
        <w:tc>
          <w:tcPr>
            <w:tcW w:w="1507" w:type="dxa"/>
          </w:tcPr>
          <w:p w14:paraId="15C70793" w14:textId="6C5A7FC9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4.6±1.25</w:t>
            </w:r>
          </w:p>
        </w:tc>
        <w:tc>
          <w:tcPr>
            <w:tcW w:w="1515" w:type="dxa"/>
          </w:tcPr>
          <w:p w14:paraId="0F7A4ECC" w14:textId="1225BFB2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4.32±1.14</w:t>
            </w:r>
          </w:p>
        </w:tc>
        <w:tc>
          <w:tcPr>
            <w:tcW w:w="916" w:type="dxa"/>
          </w:tcPr>
          <w:p w14:paraId="622DAB05" w14:textId="691D6544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.706</w:t>
            </w:r>
          </w:p>
        </w:tc>
        <w:tc>
          <w:tcPr>
            <w:tcW w:w="896" w:type="dxa"/>
          </w:tcPr>
          <w:p w14:paraId="0D06C087" w14:textId="4D752903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.976</w:t>
            </w:r>
          </w:p>
        </w:tc>
        <w:tc>
          <w:tcPr>
            <w:tcW w:w="1036" w:type="dxa"/>
          </w:tcPr>
          <w:p w14:paraId="27D5732F" w14:textId="748B9801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2.5~6.5</w:t>
            </w:r>
          </w:p>
        </w:tc>
      </w:tr>
      <w:tr w:rsidR="00423B90" w:rsidRPr="008F79EA" w14:paraId="7CD12746" w14:textId="42B08E2B" w:rsidTr="00ED2768">
        <w:trPr>
          <w:jc w:val="center"/>
        </w:trPr>
        <w:tc>
          <w:tcPr>
            <w:tcW w:w="1556" w:type="dxa"/>
          </w:tcPr>
          <w:p w14:paraId="4EA8FF4D" w14:textId="77777777" w:rsidR="008A76A6" w:rsidRPr="008F79EA" w:rsidRDefault="008A76A6" w:rsidP="008A76A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CREA (μmol/L)</w:t>
            </w:r>
          </w:p>
        </w:tc>
        <w:tc>
          <w:tcPr>
            <w:tcW w:w="1443" w:type="dxa"/>
          </w:tcPr>
          <w:p w14:paraId="4456FC2C" w14:textId="64852BB5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37.58±6.06</w:t>
            </w:r>
          </w:p>
        </w:tc>
        <w:tc>
          <w:tcPr>
            <w:tcW w:w="1330" w:type="dxa"/>
          </w:tcPr>
          <w:p w14:paraId="5814FD99" w14:textId="270BCA98" w:rsidR="008A76A6" w:rsidRPr="008F79EA" w:rsidRDefault="008A76A6" w:rsidP="008A76A6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37.48±6.78</w:t>
            </w:r>
          </w:p>
        </w:tc>
        <w:tc>
          <w:tcPr>
            <w:tcW w:w="1339" w:type="dxa"/>
          </w:tcPr>
          <w:p w14:paraId="3851B9B7" w14:textId="618AD3E1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41.03±2.17</w:t>
            </w:r>
          </w:p>
        </w:tc>
        <w:tc>
          <w:tcPr>
            <w:tcW w:w="1440" w:type="dxa"/>
          </w:tcPr>
          <w:p w14:paraId="324E60DF" w14:textId="193D7C3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39.53±9.23</w:t>
            </w:r>
          </w:p>
        </w:tc>
        <w:tc>
          <w:tcPr>
            <w:tcW w:w="1339" w:type="dxa"/>
          </w:tcPr>
          <w:p w14:paraId="03E7181E" w14:textId="45DB9963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41.32±12.12</w:t>
            </w:r>
          </w:p>
        </w:tc>
        <w:tc>
          <w:tcPr>
            <w:tcW w:w="1339" w:type="dxa"/>
          </w:tcPr>
          <w:p w14:paraId="5394E6DA" w14:textId="497A029D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36.76±8.29</w:t>
            </w:r>
          </w:p>
        </w:tc>
        <w:tc>
          <w:tcPr>
            <w:tcW w:w="1507" w:type="dxa"/>
          </w:tcPr>
          <w:p w14:paraId="12691CA1" w14:textId="62B05972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33.76±7.09</w:t>
            </w:r>
          </w:p>
        </w:tc>
        <w:tc>
          <w:tcPr>
            <w:tcW w:w="1515" w:type="dxa"/>
          </w:tcPr>
          <w:p w14:paraId="657C0163" w14:textId="1D4A2CC3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35.22±7.63</w:t>
            </w:r>
          </w:p>
        </w:tc>
        <w:tc>
          <w:tcPr>
            <w:tcW w:w="916" w:type="dxa"/>
          </w:tcPr>
          <w:p w14:paraId="614E15F2" w14:textId="4C1F1043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.013</w:t>
            </w:r>
          </w:p>
        </w:tc>
        <w:tc>
          <w:tcPr>
            <w:tcW w:w="896" w:type="dxa"/>
          </w:tcPr>
          <w:p w14:paraId="0BACBCBC" w14:textId="69835A9A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.553</w:t>
            </w:r>
          </w:p>
        </w:tc>
        <w:tc>
          <w:tcPr>
            <w:tcW w:w="1036" w:type="dxa"/>
          </w:tcPr>
          <w:p w14:paraId="0A4AD507" w14:textId="563B89AA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33~75</w:t>
            </w:r>
          </w:p>
        </w:tc>
      </w:tr>
      <w:tr w:rsidR="008A76A6" w:rsidRPr="008F79EA" w14:paraId="381B959B" w14:textId="451D1F6A" w:rsidTr="00ED2768">
        <w:trPr>
          <w:jc w:val="center"/>
        </w:trPr>
        <w:tc>
          <w:tcPr>
            <w:tcW w:w="2999" w:type="dxa"/>
            <w:gridSpan w:val="2"/>
          </w:tcPr>
          <w:p w14:paraId="7EDCA45C" w14:textId="77777777" w:rsidR="008A76A6" w:rsidRPr="008F79EA" w:rsidRDefault="008A76A6" w:rsidP="008A76A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lastRenderedPageBreak/>
              <w:t>Coagulation Function</w:t>
            </w:r>
          </w:p>
        </w:tc>
        <w:tc>
          <w:tcPr>
            <w:tcW w:w="1330" w:type="dxa"/>
          </w:tcPr>
          <w:p w14:paraId="719A480B" w14:textId="77777777" w:rsidR="008A76A6" w:rsidRPr="008F79EA" w:rsidRDefault="008A76A6" w:rsidP="008A76A6">
            <w:pPr>
              <w:tabs>
                <w:tab w:val="left" w:pos="630"/>
              </w:tabs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46CABA1E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A52EEEE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0AA51F18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7BA68E24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14:paraId="3FA804A6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2BC71AAA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056B4BE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69608D5A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14:paraId="367506AC" w14:textId="77777777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423B90" w:rsidRPr="008F79EA" w14:paraId="233FA2A0" w14:textId="428DD152" w:rsidTr="00ED2768">
        <w:trPr>
          <w:jc w:val="center"/>
        </w:trPr>
        <w:tc>
          <w:tcPr>
            <w:tcW w:w="1556" w:type="dxa"/>
          </w:tcPr>
          <w:p w14:paraId="154721F8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rFonts w:hint="eastAsia"/>
                <w:color w:val="000000"/>
                <w:sz w:val="18"/>
                <w:szCs w:val="18"/>
              </w:rPr>
              <w:t>P</w:t>
            </w:r>
            <w:r w:rsidRPr="008F79EA">
              <w:rPr>
                <w:color w:val="000000"/>
                <w:sz w:val="18"/>
                <w:szCs w:val="18"/>
              </w:rPr>
              <w:t>T(s)</w:t>
            </w:r>
          </w:p>
        </w:tc>
        <w:tc>
          <w:tcPr>
            <w:tcW w:w="1443" w:type="dxa"/>
          </w:tcPr>
          <w:p w14:paraId="64EEE595" w14:textId="51A4822D" w:rsidR="008A76A6" w:rsidRPr="008F79EA" w:rsidRDefault="008A76A6" w:rsidP="008A76A6">
            <w:pPr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11.55±0.79</w:t>
            </w:r>
          </w:p>
        </w:tc>
        <w:tc>
          <w:tcPr>
            <w:tcW w:w="1330" w:type="dxa"/>
          </w:tcPr>
          <w:p w14:paraId="3BEA71B3" w14:textId="2C94A370" w:rsidR="008A76A6" w:rsidRPr="008F79EA" w:rsidRDefault="008A76A6" w:rsidP="008A76A6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11.66±0.58</w:t>
            </w:r>
          </w:p>
        </w:tc>
        <w:tc>
          <w:tcPr>
            <w:tcW w:w="1339" w:type="dxa"/>
          </w:tcPr>
          <w:p w14:paraId="2C18C170" w14:textId="2C0E05C8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12.47±0.42</w:t>
            </w:r>
          </w:p>
        </w:tc>
        <w:tc>
          <w:tcPr>
            <w:tcW w:w="1440" w:type="dxa"/>
          </w:tcPr>
          <w:p w14:paraId="4CC19E42" w14:textId="43A72661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11.92±0.22</w:t>
            </w:r>
          </w:p>
        </w:tc>
        <w:tc>
          <w:tcPr>
            <w:tcW w:w="1339" w:type="dxa"/>
          </w:tcPr>
          <w:p w14:paraId="3AE12923" w14:textId="340ED0AE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12.19±1.03</w:t>
            </w:r>
          </w:p>
        </w:tc>
        <w:tc>
          <w:tcPr>
            <w:tcW w:w="1339" w:type="dxa"/>
          </w:tcPr>
          <w:p w14:paraId="6AF3F16A" w14:textId="09B1A80F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11.89±0.44</w:t>
            </w:r>
          </w:p>
        </w:tc>
        <w:tc>
          <w:tcPr>
            <w:tcW w:w="1507" w:type="dxa"/>
          </w:tcPr>
          <w:p w14:paraId="2B815736" w14:textId="5F607724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11.98±0.66</w:t>
            </w:r>
          </w:p>
        </w:tc>
        <w:tc>
          <w:tcPr>
            <w:tcW w:w="1515" w:type="dxa"/>
          </w:tcPr>
          <w:p w14:paraId="1BFB7515" w14:textId="0D3DDF59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12.36±0.99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16" w:type="dxa"/>
          </w:tcPr>
          <w:p w14:paraId="18C75E87" w14:textId="2C527815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8F79EA">
              <w:rPr>
                <w:b/>
                <w:bCs/>
                <w:sz w:val="18"/>
                <w:szCs w:val="18"/>
              </w:rPr>
              <w:t>.016</w:t>
            </w:r>
          </w:p>
        </w:tc>
        <w:tc>
          <w:tcPr>
            <w:tcW w:w="896" w:type="dxa"/>
          </w:tcPr>
          <w:p w14:paraId="338227DA" w14:textId="7CB16195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8F79EA">
              <w:rPr>
                <w:b/>
                <w:bCs/>
                <w:sz w:val="18"/>
                <w:szCs w:val="18"/>
              </w:rPr>
              <w:t>.005</w:t>
            </w:r>
          </w:p>
        </w:tc>
        <w:tc>
          <w:tcPr>
            <w:tcW w:w="1036" w:type="dxa"/>
          </w:tcPr>
          <w:p w14:paraId="55A412A6" w14:textId="1F04760E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9</w:t>
            </w:r>
            <w:r w:rsidRPr="006A12A1">
              <w:rPr>
                <w:sz w:val="18"/>
                <w:szCs w:val="18"/>
              </w:rPr>
              <w:t>.8~13.2</w:t>
            </w:r>
          </w:p>
        </w:tc>
      </w:tr>
      <w:tr w:rsidR="00423B90" w:rsidRPr="008F79EA" w14:paraId="6F1745BF" w14:textId="126C5EAC" w:rsidTr="00ED2768">
        <w:trPr>
          <w:jc w:val="center"/>
        </w:trPr>
        <w:tc>
          <w:tcPr>
            <w:tcW w:w="1556" w:type="dxa"/>
          </w:tcPr>
          <w:p w14:paraId="5B4E9217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rFonts w:hint="eastAsia"/>
                <w:color w:val="000000"/>
                <w:sz w:val="18"/>
                <w:szCs w:val="18"/>
              </w:rPr>
              <w:t>A</w:t>
            </w:r>
            <w:r w:rsidRPr="008F79EA">
              <w:rPr>
                <w:color w:val="000000"/>
                <w:sz w:val="18"/>
                <w:szCs w:val="18"/>
              </w:rPr>
              <w:t>PTT(</w:t>
            </w:r>
            <w:r w:rsidRPr="008F79EA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8F79E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43" w:type="dxa"/>
          </w:tcPr>
          <w:p w14:paraId="70475E82" w14:textId="4B9A8B27" w:rsidR="008A76A6" w:rsidRPr="008F79EA" w:rsidRDefault="008A76A6" w:rsidP="008A76A6">
            <w:pPr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29.94±1.85</w:t>
            </w:r>
          </w:p>
        </w:tc>
        <w:tc>
          <w:tcPr>
            <w:tcW w:w="1330" w:type="dxa"/>
          </w:tcPr>
          <w:p w14:paraId="7D019F7A" w14:textId="2EFA06BE" w:rsidR="008A76A6" w:rsidRPr="008F79EA" w:rsidRDefault="008A76A6" w:rsidP="008A76A6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30.6±2.56</w:t>
            </w:r>
          </w:p>
        </w:tc>
        <w:tc>
          <w:tcPr>
            <w:tcW w:w="1339" w:type="dxa"/>
          </w:tcPr>
          <w:p w14:paraId="42500E12" w14:textId="2AC7A988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34.23±4.14</w:t>
            </w:r>
          </w:p>
        </w:tc>
        <w:tc>
          <w:tcPr>
            <w:tcW w:w="1440" w:type="dxa"/>
          </w:tcPr>
          <w:p w14:paraId="1438A108" w14:textId="2F78332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31.55±1.35</w:t>
            </w:r>
          </w:p>
        </w:tc>
        <w:tc>
          <w:tcPr>
            <w:tcW w:w="1339" w:type="dxa"/>
          </w:tcPr>
          <w:p w14:paraId="5B86773D" w14:textId="63E4D3D8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32.21±4.72</w:t>
            </w:r>
          </w:p>
        </w:tc>
        <w:tc>
          <w:tcPr>
            <w:tcW w:w="1339" w:type="dxa"/>
          </w:tcPr>
          <w:p w14:paraId="50993600" w14:textId="731C68DE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31.39±1.52</w:t>
            </w:r>
          </w:p>
        </w:tc>
        <w:tc>
          <w:tcPr>
            <w:tcW w:w="1507" w:type="dxa"/>
          </w:tcPr>
          <w:p w14:paraId="20B98BD9" w14:textId="24A202C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33.16±3.09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15" w:type="dxa"/>
          </w:tcPr>
          <w:p w14:paraId="0936C240" w14:textId="00165B0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32.96±5.97</w:t>
            </w:r>
          </w:p>
        </w:tc>
        <w:tc>
          <w:tcPr>
            <w:tcW w:w="916" w:type="dxa"/>
          </w:tcPr>
          <w:p w14:paraId="14C6D07E" w14:textId="72D57E24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8F79EA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896" w:type="dxa"/>
          </w:tcPr>
          <w:p w14:paraId="2A3930F1" w14:textId="28C9606C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.167</w:t>
            </w:r>
          </w:p>
        </w:tc>
        <w:tc>
          <w:tcPr>
            <w:tcW w:w="1036" w:type="dxa"/>
          </w:tcPr>
          <w:p w14:paraId="6278A355" w14:textId="0931C10B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2</w:t>
            </w:r>
            <w:r w:rsidRPr="006A12A1">
              <w:rPr>
                <w:sz w:val="18"/>
                <w:szCs w:val="18"/>
              </w:rPr>
              <w:t>2.5~34.0</w:t>
            </w:r>
          </w:p>
        </w:tc>
      </w:tr>
      <w:tr w:rsidR="00423B90" w:rsidRPr="008F79EA" w14:paraId="555E5C65" w14:textId="491ECC38" w:rsidTr="00ED2768">
        <w:trPr>
          <w:jc w:val="center"/>
        </w:trPr>
        <w:tc>
          <w:tcPr>
            <w:tcW w:w="1556" w:type="dxa"/>
          </w:tcPr>
          <w:p w14:paraId="6ADB9311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rFonts w:hint="eastAsia"/>
                <w:color w:val="000000"/>
                <w:sz w:val="18"/>
                <w:szCs w:val="18"/>
              </w:rPr>
              <w:t>F</w:t>
            </w:r>
            <w:r w:rsidRPr="008F79EA">
              <w:rPr>
                <w:color w:val="000000"/>
                <w:sz w:val="18"/>
                <w:szCs w:val="18"/>
              </w:rPr>
              <w:t>bg(g/L)</w:t>
            </w:r>
          </w:p>
        </w:tc>
        <w:tc>
          <w:tcPr>
            <w:tcW w:w="1443" w:type="dxa"/>
          </w:tcPr>
          <w:p w14:paraId="04A5D590" w14:textId="34DF7592" w:rsidR="008A76A6" w:rsidRPr="008F79EA" w:rsidRDefault="008A76A6" w:rsidP="008A76A6">
            <w:pPr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2.8±0.58</w:t>
            </w:r>
          </w:p>
        </w:tc>
        <w:tc>
          <w:tcPr>
            <w:tcW w:w="1330" w:type="dxa"/>
          </w:tcPr>
          <w:p w14:paraId="68FE9574" w14:textId="5ACE19EC" w:rsidR="008A76A6" w:rsidRPr="008F79EA" w:rsidRDefault="008A76A6" w:rsidP="008A76A6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2.8±0.49</w:t>
            </w:r>
          </w:p>
        </w:tc>
        <w:tc>
          <w:tcPr>
            <w:tcW w:w="1339" w:type="dxa"/>
          </w:tcPr>
          <w:p w14:paraId="09B8806D" w14:textId="0FC7EBBA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3.37±0.98</w:t>
            </w:r>
          </w:p>
        </w:tc>
        <w:tc>
          <w:tcPr>
            <w:tcW w:w="1440" w:type="dxa"/>
          </w:tcPr>
          <w:p w14:paraId="06237DB0" w14:textId="69128828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3.28±0.65</w:t>
            </w:r>
          </w:p>
        </w:tc>
        <w:tc>
          <w:tcPr>
            <w:tcW w:w="1339" w:type="dxa"/>
          </w:tcPr>
          <w:p w14:paraId="1A99833C" w14:textId="728923DD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2.55±0.51</w:t>
            </w:r>
          </w:p>
        </w:tc>
        <w:tc>
          <w:tcPr>
            <w:tcW w:w="1339" w:type="dxa"/>
          </w:tcPr>
          <w:p w14:paraId="0E4C546A" w14:textId="435756C1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2.87±0.46</w:t>
            </w:r>
          </w:p>
        </w:tc>
        <w:tc>
          <w:tcPr>
            <w:tcW w:w="1507" w:type="dxa"/>
          </w:tcPr>
          <w:p w14:paraId="214F2227" w14:textId="701A2F9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2.71±0.52</w:t>
            </w:r>
          </w:p>
        </w:tc>
        <w:tc>
          <w:tcPr>
            <w:tcW w:w="1515" w:type="dxa"/>
          </w:tcPr>
          <w:p w14:paraId="73DDFC1F" w14:textId="19AE0B3D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2.56±0.36</w:t>
            </w:r>
            <w:r w:rsidRPr="008F79EA">
              <w:rPr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16" w:type="dxa"/>
          </w:tcPr>
          <w:p w14:paraId="261E15D1" w14:textId="605650E3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.144</w:t>
            </w:r>
          </w:p>
        </w:tc>
        <w:tc>
          <w:tcPr>
            <w:tcW w:w="896" w:type="dxa"/>
          </w:tcPr>
          <w:p w14:paraId="6B37C3C5" w14:textId="683F0ADC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8F79EA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8F79EA">
              <w:rPr>
                <w:b/>
                <w:bCs/>
                <w:sz w:val="18"/>
                <w:szCs w:val="18"/>
              </w:rPr>
              <w:t>.006</w:t>
            </w:r>
          </w:p>
        </w:tc>
        <w:tc>
          <w:tcPr>
            <w:tcW w:w="1036" w:type="dxa"/>
          </w:tcPr>
          <w:p w14:paraId="3D8D601A" w14:textId="54C78130" w:rsidR="008A76A6" w:rsidRPr="008F79EA" w:rsidRDefault="008A76A6" w:rsidP="008A76A6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2</w:t>
            </w:r>
            <w:r w:rsidRPr="006A12A1">
              <w:rPr>
                <w:sz w:val="18"/>
                <w:szCs w:val="18"/>
              </w:rPr>
              <w:t>.08~3.85</w:t>
            </w:r>
          </w:p>
        </w:tc>
      </w:tr>
      <w:tr w:rsidR="00423B90" w:rsidRPr="008F79EA" w14:paraId="752DC699" w14:textId="73ACA487" w:rsidTr="00ED2768">
        <w:trPr>
          <w:jc w:val="center"/>
        </w:trPr>
        <w:tc>
          <w:tcPr>
            <w:tcW w:w="1556" w:type="dxa"/>
          </w:tcPr>
          <w:p w14:paraId="200B6409" w14:textId="77777777" w:rsidR="008A76A6" w:rsidRPr="008F79EA" w:rsidRDefault="008A76A6" w:rsidP="008A76A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8F79EA">
              <w:rPr>
                <w:rFonts w:hint="eastAsia"/>
                <w:color w:val="000000"/>
                <w:sz w:val="18"/>
                <w:szCs w:val="18"/>
              </w:rPr>
              <w:t>P</w:t>
            </w:r>
            <w:r w:rsidRPr="008F79EA">
              <w:rPr>
                <w:color w:val="000000"/>
                <w:sz w:val="18"/>
                <w:szCs w:val="18"/>
              </w:rPr>
              <w:t>T-INR</w:t>
            </w:r>
          </w:p>
        </w:tc>
        <w:tc>
          <w:tcPr>
            <w:tcW w:w="1443" w:type="dxa"/>
          </w:tcPr>
          <w:p w14:paraId="700982D6" w14:textId="2EC5B1FF" w:rsidR="008A76A6" w:rsidRPr="008F79EA" w:rsidRDefault="008A76A6" w:rsidP="008A76A6">
            <w:pPr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8F79EA">
              <w:rPr>
                <w:color w:val="000000"/>
                <w:sz w:val="18"/>
                <w:szCs w:val="18"/>
              </w:rPr>
              <w:t>1±0.08</w:t>
            </w:r>
          </w:p>
        </w:tc>
        <w:tc>
          <w:tcPr>
            <w:tcW w:w="1330" w:type="dxa"/>
          </w:tcPr>
          <w:p w14:paraId="37ED3637" w14:textId="72B0E745" w:rsidR="008A76A6" w:rsidRPr="008F79EA" w:rsidRDefault="008A76A6" w:rsidP="008A76A6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1.07±0.33</w:t>
            </w:r>
          </w:p>
        </w:tc>
        <w:tc>
          <w:tcPr>
            <w:tcW w:w="1339" w:type="dxa"/>
          </w:tcPr>
          <w:p w14:paraId="2245BA2B" w14:textId="4FA5F626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1.07±0.06</w:t>
            </w:r>
          </w:p>
        </w:tc>
        <w:tc>
          <w:tcPr>
            <w:tcW w:w="1440" w:type="dxa"/>
          </w:tcPr>
          <w:p w14:paraId="6803C375" w14:textId="55937E3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1.02±0.04</w:t>
            </w:r>
          </w:p>
        </w:tc>
        <w:tc>
          <w:tcPr>
            <w:tcW w:w="1339" w:type="dxa"/>
          </w:tcPr>
          <w:p w14:paraId="736E566A" w14:textId="564F0C2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1.05±0.1</w:t>
            </w:r>
          </w:p>
        </w:tc>
        <w:tc>
          <w:tcPr>
            <w:tcW w:w="1339" w:type="dxa"/>
          </w:tcPr>
          <w:p w14:paraId="6AF60476" w14:textId="2725EA37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1.02±0.05</w:t>
            </w:r>
          </w:p>
        </w:tc>
        <w:tc>
          <w:tcPr>
            <w:tcW w:w="1507" w:type="dxa"/>
          </w:tcPr>
          <w:p w14:paraId="7B1608B1" w14:textId="5FFB8B00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1.03±0.07</w:t>
            </w:r>
          </w:p>
        </w:tc>
        <w:tc>
          <w:tcPr>
            <w:tcW w:w="1515" w:type="dxa"/>
          </w:tcPr>
          <w:p w14:paraId="175868D0" w14:textId="30770CB8" w:rsidR="008A76A6" w:rsidRPr="008F79EA" w:rsidRDefault="008A76A6" w:rsidP="008A76A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F79EA">
              <w:rPr>
                <w:sz w:val="18"/>
                <w:szCs w:val="18"/>
              </w:rPr>
              <w:t>1.06±0.09</w:t>
            </w:r>
          </w:p>
        </w:tc>
        <w:tc>
          <w:tcPr>
            <w:tcW w:w="916" w:type="dxa"/>
          </w:tcPr>
          <w:p w14:paraId="35B9A671" w14:textId="3F710CF0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.197</w:t>
            </w:r>
          </w:p>
        </w:tc>
        <w:tc>
          <w:tcPr>
            <w:tcW w:w="896" w:type="dxa"/>
          </w:tcPr>
          <w:p w14:paraId="2E32FD57" w14:textId="73AE9BA4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8F79EA">
              <w:rPr>
                <w:rFonts w:hint="eastAsia"/>
                <w:sz w:val="18"/>
                <w:szCs w:val="18"/>
              </w:rPr>
              <w:t>0</w:t>
            </w:r>
            <w:r w:rsidRPr="008F79EA">
              <w:rPr>
                <w:sz w:val="18"/>
                <w:szCs w:val="18"/>
              </w:rPr>
              <w:t>.828</w:t>
            </w:r>
          </w:p>
        </w:tc>
        <w:tc>
          <w:tcPr>
            <w:tcW w:w="1036" w:type="dxa"/>
          </w:tcPr>
          <w:p w14:paraId="4130BC24" w14:textId="04B3DF24" w:rsidR="008A76A6" w:rsidRPr="008F79EA" w:rsidRDefault="008A76A6" w:rsidP="008A76A6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.85~1.2</w:t>
            </w:r>
          </w:p>
        </w:tc>
      </w:tr>
    </w:tbl>
    <w:p w14:paraId="7B9E8026" w14:textId="7E524532" w:rsidR="00D158C8" w:rsidRPr="008A76A6" w:rsidRDefault="00D158C8" w:rsidP="00D158C8">
      <w:pPr>
        <w:spacing w:line="360" w:lineRule="auto"/>
        <w:ind w:firstLineChars="0" w:firstLine="0"/>
        <w:rPr>
          <w:rFonts w:eastAsia="等线" w:cs="Times New Roman"/>
          <w:szCs w:val="24"/>
        </w:rPr>
      </w:pPr>
      <w:r w:rsidRPr="008A76A6">
        <w:rPr>
          <w:rFonts w:eastAsia="等线" w:cs="Times New Roman"/>
          <w:szCs w:val="24"/>
        </w:rPr>
        <w:t>Notes: Data are presented as mean ± standard deviation (SD)</w:t>
      </w:r>
      <w:r w:rsidR="009E6919" w:rsidRPr="008A76A6">
        <w:rPr>
          <w:rFonts w:eastAsia="等线" w:cs="Times New Roman"/>
          <w:szCs w:val="24"/>
        </w:rPr>
        <w:t>;</w:t>
      </w:r>
      <w:r w:rsidR="00554C18" w:rsidRPr="008A76A6">
        <w:rPr>
          <w:rFonts w:eastAsia="等线" w:cs="Times New Roman"/>
          <w:szCs w:val="24"/>
        </w:rPr>
        <w:t>P1-value</w:t>
      </w:r>
      <w:r w:rsidR="00395975" w:rsidRPr="008A76A6">
        <w:rPr>
          <w:rFonts w:ascii="Helvetica" w:hAnsi="Helvetica" w:cs="Helvetica"/>
          <w:szCs w:val="24"/>
          <w:shd w:val="clear" w:color="auto" w:fill="FFFFFF"/>
        </w:rPr>
        <w:t xml:space="preserve"> </w:t>
      </w:r>
      <w:bookmarkStart w:id="2" w:name="_Hlk205045246"/>
      <w:r w:rsidR="00395975" w:rsidRPr="008A76A6">
        <w:rPr>
          <w:rFonts w:eastAsia="等线" w:cs="Times New Roman"/>
          <w:szCs w:val="24"/>
        </w:rPr>
        <w:t>stands for Boys differences among the four groups,</w:t>
      </w:r>
      <w:bookmarkEnd w:id="2"/>
      <w:r w:rsidR="00554C18" w:rsidRPr="008A76A6">
        <w:rPr>
          <w:rFonts w:eastAsia="等线" w:cs="Times New Roman"/>
          <w:szCs w:val="24"/>
        </w:rPr>
        <w:t xml:space="preserve"> P2-value</w:t>
      </w:r>
      <w:r w:rsidR="00395975" w:rsidRPr="008A76A6">
        <w:rPr>
          <w:rFonts w:eastAsia="等线" w:cs="Times New Roman"/>
          <w:szCs w:val="24"/>
        </w:rPr>
        <w:t xml:space="preserve"> stands for Girls differences among the four groups,</w:t>
      </w:r>
      <w:r w:rsidR="009E6919" w:rsidRPr="008A76A6">
        <w:rPr>
          <w:rFonts w:eastAsia="等线" w:cs="Times New Roman"/>
          <w:szCs w:val="24"/>
        </w:rPr>
        <w:t>;</w:t>
      </w:r>
      <w:r w:rsidR="009E6919" w:rsidRPr="008A76A6">
        <w:rPr>
          <w:rFonts w:eastAsia="等线" w:cs="Times New Roman"/>
          <w:color w:val="000000" w:themeColor="text1"/>
          <w:szCs w:val="24"/>
        </w:rPr>
        <w:t xml:space="preserve">Bold </w:t>
      </w:r>
      <w:r w:rsidRPr="008A76A6">
        <w:rPr>
          <w:rFonts w:eastAsia="等线" w:cs="Times New Roman"/>
          <w:color w:val="000000" w:themeColor="text1"/>
          <w:szCs w:val="24"/>
        </w:rPr>
        <w:t>Signifies</w:t>
      </w:r>
      <w:r w:rsidRPr="008A76A6">
        <w:rPr>
          <w:rFonts w:eastAsia="等线" w:cs="Times New Roman"/>
          <w:szCs w:val="24"/>
        </w:rPr>
        <w:t xml:space="preserve"> </w:t>
      </w:r>
      <w:r w:rsidRPr="008A76A6">
        <w:rPr>
          <w:rFonts w:eastAsia="等线" w:cs="Times New Roman"/>
          <w:i/>
          <w:iCs/>
          <w:szCs w:val="24"/>
        </w:rPr>
        <w:t>P</w:t>
      </w:r>
      <w:r w:rsidRPr="008A76A6">
        <w:rPr>
          <w:rFonts w:eastAsia="等线" w:cs="Times New Roman"/>
          <w:szCs w:val="24"/>
        </w:rPr>
        <w:t>&lt;0.05;</w:t>
      </w:r>
      <w:r w:rsidRPr="008A76A6">
        <w:rPr>
          <w:rFonts w:eastAsia="等线" w:cs="Times New Roman"/>
          <w:b/>
          <w:bCs/>
          <w:szCs w:val="24"/>
          <w:vertAlign w:val="superscript"/>
        </w:rPr>
        <w:t>a</w:t>
      </w:r>
      <w:r w:rsidRPr="008A76A6">
        <w:rPr>
          <w:rFonts w:eastAsia="等线" w:cs="Times New Roman"/>
          <w:szCs w:val="24"/>
        </w:rPr>
        <w:t xml:space="preserve"> Compared with normal group, </w:t>
      </w:r>
      <w:r w:rsidRPr="008A76A6">
        <w:rPr>
          <w:rFonts w:eastAsia="等线" w:cs="Times New Roman"/>
          <w:i/>
          <w:iCs/>
          <w:szCs w:val="24"/>
        </w:rPr>
        <w:t>P</w:t>
      </w:r>
      <w:r w:rsidRPr="008A76A6">
        <w:rPr>
          <w:rFonts w:eastAsia="等线" w:cs="Times New Roman"/>
          <w:szCs w:val="24"/>
        </w:rPr>
        <w:t xml:space="preserve"> &lt;0.05; </w:t>
      </w:r>
      <w:r w:rsidRPr="008A76A6">
        <w:rPr>
          <w:rFonts w:eastAsia="等线" w:cs="Times New Roman"/>
          <w:b/>
          <w:bCs/>
          <w:szCs w:val="24"/>
          <w:vertAlign w:val="superscript"/>
        </w:rPr>
        <w:t>b</w:t>
      </w:r>
      <w:r w:rsidRPr="008A76A6">
        <w:rPr>
          <w:rFonts w:eastAsia="等线" w:cs="Times New Roman"/>
          <w:szCs w:val="24"/>
        </w:rPr>
        <w:t xml:space="preserve"> Compared with the Silent carrier group, </w:t>
      </w:r>
      <w:r w:rsidRPr="008A76A6">
        <w:rPr>
          <w:rFonts w:eastAsia="等线" w:cs="Times New Roman"/>
          <w:i/>
          <w:iCs/>
          <w:szCs w:val="24"/>
        </w:rPr>
        <w:t>P</w:t>
      </w:r>
      <w:r w:rsidRPr="008A76A6">
        <w:rPr>
          <w:rFonts w:eastAsia="等线" w:cs="Times New Roman"/>
          <w:szCs w:val="24"/>
        </w:rPr>
        <w:t xml:space="preserve"> &lt;0.05; </w:t>
      </w:r>
      <w:r w:rsidRPr="008A76A6">
        <w:rPr>
          <w:rFonts w:eastAsia="等线" w:cs="Times New Roman"/>
          <w:b/>
          <w:bCs/>
          <w:szCs w:val="24"/>
          <w:vertAlign w:val="superscript"/>
        </w:rPr>
        <w:t>c</w:t>
      </w:r>
      <w:r w:rsidRPr="008A76A6">
        <w:rPr>
          <w:rFonts w:eastAsia="等线" w:cs="Times New Roman"/>
          <w:szCs w:val="24"/>
        </w:rPr>
        <w:t xml:space="preserve"> Compared with mild group, </w:t>
      </w:r>
      <w:r w:rsidRPr="008A76A6">
        <w:rPr>
          <w:rFonts w:eastAsia="等线" w:cs="Times New Roman"/>
          <w:i/>
          <w:iCs/>
          <w:szCs w:val="24"/>
        </w:rPr>
        <w:t>P</w:t>
      </w:r>
      <w:r w:rsidRPr="008A76A6">
        <w:rPr>
          <w:rFonts w:eastAsia="等线" w:cs="Times New Roman"/>
          <w:szCs w:val="24"/>
        </w:rPr>
        <w:t xml:space="preserve"> &lt;0.05;</w:t>
      </w:r>
    </w:p>
    <w:p w14:paraId="7E3AEA65" w14:textId="5A323410" w:rsidR="008A76A6" w:rsidRPr="008A76A6" w:rsidRDefault="008A76A6" w:rsidP="00423B90">
      <w:pPr>
        <w:widowControl/>
        <w:spacing w:line="240" w:lineRule="auto"/>
        <w:ind w:firstLineChars="0" w:firstLine="0"/>
        <w:rPr>
          <w:rFonts w:cs="Arial"/>
          <w:szCs w:val="24"/>
        </w:rPr>
      </w:pPr>
      <w:bookmarkStart w:id="3" w:name="_Hlk206524966"/>
      <w:r w:rsidRPr="008A76A6">
        <w:rPr>
          <w:rFonts w:cs="Arial"/>
          <w:szCs w:val="24"/>
        </w:rPr>
        <w:t>Abbreviations: RBC, red blood cell; HGB, hemoglobin:; HCT, hematocrit;</w:t>
      </w:r>
      <w:r w:rsidR="00BD350B">
        <w:rPr>
          <w:rFonts w:cs="Arial"/>
          <w:szCs w:val="24"/>
        </w:rPr>
        <w:t xml:space="preserve"> </w:t>
      </w:r>
      <w:r w:rsidRPr="008A76A6">
        <w:rPr>
          <w:rFonts w:cs="Arial"/>
          <w:szCs w:val="24"/>
        </w:rPr>
        <w:t>MCV, mean corpuscular volume; MCH, mean hemoglobin concentration; MCHC, mean corpuscular hemoglobin concentration; TBIL,</w:t>
      </w:r>
      <w:r w:rsidRPr="008A76A6">
        <w:rPr>
          <w:rFonts w:cs="Arial"/>
          <w:b/>
          <w:bCs/>
          <w:szCs w:val="24"/>
        </w:rPr>
        <w:t xml:space="preserve"> </w:t>
      </w:r>
      <w:r w:rsidRPr="008A76A6">
        <w:rPr>
          <w:rFonts w:cs="Arial"/>
          <w:szCs w:val="24"/>
        </w:rPr>
        <w:t>total bilirubin; DBIL,</w:t>
      </w:r>
      <w:r w:rsidRPr="008A76A6">
        <w:rPr>
          <w:rFonts w:cs="Arial"/>
          <w:b/>
          <w:bCs/>
          <w:szCs w:val="24"/>
        </w:rPr>
        <w:t xml:space="preserve"> </w:t>
      </w:r>
      <w:r w:rsidRPr="008A76A6">
        <w:rPr>
          <w:rFonts w:cs="Arial"/>
          <w:szCs w:val="24"/>
        </w:rPr>
        <w:t xml:space="preserve">direct bilirubin; </w:t>
      </w:r>
      <w:r w:rsidRPr="008A76A6">
        <w:rPr>
          <w:rFonts w:cs="Arial" w:hint="eastAsia"/>
          <w:szCs w:val="24"/>
        </w:rPr>
        <w:t>IBIL</w:t>
      </w:r>
      <w:r w:rsidRPr="008A76A6">
        <w:rPr>
          <w:rFonts w:cs="Arial"/>
          <w:szCs w:val="24"/>
        </w:rPr>
        <w:t>, indirect bilirubin; LDH, lactate dehydrogenase;</w:t>
      </w:r>
      <w:r w:rsidR="00BD350B">
        <w:rPr>
          <w:rFonts w:cs="Arial"/>
          <w:szCs w:val="24"/>
        </w:rPr>
        <w:t xml:space="preserve"> </w:t>
      </w:r>
      <w:r w:rsidRPr="008A76A6">
        <w:rPr>
          <w:rFonts w:cs="Arial"/>
          <w:szCs w:val="24"/>
        </w:rPr>
        <w:t xml:space="preserve">WBC, white blood cell; </w:t>
      </w:r>
      <w:r w:rsidR="00642D24" w:rsidRPr="00642D24">
        <w:rPr>
          <w:rFonts w:cs="Arial"/>
          <w:szCs w:val="24"/>
        </w:rPr>
        <w:t xml:space="preserve">NE#, neutrophil count; LYM#, lymphocyte count; MON#, monocyte count; EO#, eosinophil count; </w:t>
      </w:r>
      <w:r w:rsidRPr="008A76A6">
        <w:rPr>
          <w:rFonts w:cs="Arial"/>
          <w:szCs w:val="24"/>
        </w:rPr>
        <w:t xml:space="preserve"> PLT, platelet;</w:t>
      </w:r>
      <w:r w:rsidR="00BD350B">
        <w:rPr>
          <w:rFonts w:cs="Arial"/>
          <w:szCs w:val="24"/>
        </w:rPr>
        <w:t xml:space="preserve"> </w:t>
      </w:r>
      <w:r w:rsidRPr="008A76A6">
        <w:rPr>
          <w:rFonts w:cs="Arial"/>
          <w:szCs w:val="24"/>
        </w:rPr>
        <w:t>CHOL, cholesterol; TG, triglyceride; HDL, high density lipoprotein; LDL, low density lipoprotein;</w:t>
      </w:r>
      <w:r w:rsidRPr="008A76A6">
        <w:rPr>
          <w:rFonts w:cs="Arial" w:hint="eastAsia"/>
          <w:szCs w:val="24"/>
        </w:rPr>
        <w:t xml:space="preserve"> </w:t>
      </w:r>
      <w:r w:rsidRPr="008A76A6">
        <w:rPr>
          <w:rFonts w:cs="Arial"/>
          <w:szCs w:val="24"/>
        </w:rPr>
        <w:t>CK, creatine kinase; CK-MB, Creatine Kinase Isoenzyme-MB; Serum</w:t>
      </w:r>
      <w:r w:rsidR="00BD350B">
        <w:rPr>
          <w:rFonts w:cs="Arial"/>
          <w:szCs w:val="24"/>
        </w:rPr>
        <w:t xml:space="preserve"> </w:t>
      </w:r>
      <w:r w:rsidRPr="008A76A6">
        <w:rPr>
          <w:rFonts w:cs="Arial"/>
          <w:szCs w:val="24"/>
        </w:rPr>
        <w:t>Ferritin</w:t>
      </w:r>
      <w:r w:rsidRPr="008A76A6">
        <w:rPr>
          <w:rFonts w:cs="Arial" w:hint="eastAsia"/>
          <w:szCs w:val="24"/>
        </w:rPr>
        <w:t>;</w:t>
      </w:r>
      <w:r w:rsidR="00BD350B">
        <w:rPr>
          <w:rFonts w:cs="Arial"/>
          <w:szCs w:val="24"/>
        </w:rPr>
        <w:t xml:space="preserve"> </w:t>
      </w:r>
      <w:r w:rsidRPr="008A76A6">
        <w:rPr>
          <w:rFonts w:cs="Arial" w:hint="eastAsia"/>
          <w:szCs w:val="24"/>
        </w:rPr>
        <w:t>A</w:t>
      </w:r>
      <w:r w:rsidRPr="008A76A6">
        <w:rPr>
          <w:rFonts w:cs="Arial"/>
          <w:szCs w:val="24"/>
        </w:rPr>
        <w:t>LT,</w:t>
      </w:r>
      <w:r w:rsidRPr="008A76A6">
        <w:rPr>
          <w:rFonts w:cs="Arial"/>
          <w:b/>
          <w:bCs/>
          <w:szCs w:val="24"/>
        </w:rPr>
        <w:t xml:space="preserve"> </w:t>
      </w:r>
      <w:r w:rsidRPr="008A76A6">
        <w:rPr>
          <w:rFonts w:cs="Arial"/>
          <w:szCs w:val="24"/>
        </w:rPr>
        <w:t>alanine aminotransferase; AST,</w:t>
      </w:r>
      <w:r w:rsidRPr="008A76A6">
        <w:rPr>
          <w:rFonts w:cs="Arial"/>
          <w:b/>
          <w:bCs/>
          <w:szCs w:val="24"/>
        </w:rPr>
        <w:t xml:space="preserve"> </w:t>
      </w:r>
      <w:r w:rsidRPr="008A76A6">
        <w:rPr>
          <w:rFonts w:cs="Arial"/>
          <w:szCs w:val="24"/>
        </w:rPr>
        <w:t xml:space="preserve">aspartate aminotransferase; </w:t>
      </w:r>
      <w:r w:rsidRPr="008A76A6">
        <w:rPr>
          <w:rFonts w:cs="Arial" w:hint="eastAsia"/>
          <w:szCs w:val="24"/>
        </w:rPr>
        <w:t>ALBP</w:t>
      </w:r>
      <w:r w:rsidRPr="008A76A6">
        <w:rPr>
          <w:rFonts w:cs="Arial"/>
          <w:szCs w:val="24"/>
        </w:rPr>
        <w:t xml:space="preserve">, alpha-1-acid glycoprotein; </w:t>
      </w:r>
      <w:r w:rsidRPr="008A76A6">
        <w:rPr>
          <w:rFonts w:cs="Arial" w:hint="eastAsia"/>
          <w:szCs w:val="24"/>
        </w:rPr>
        <w:t>B</w:t>
      </w:r>
      <w:r w:rsidRPr="008A76A6">
        <w:rPr>
          <w:rFonts w:cs="Arial"/>
          <w:szCs w:val="24"/>
        </w:rPr>
        <w:t>UN, blood urea nitrogen; CREA, creatinine;</w:t>
      </w:r>
      <w:r w:rsidR="00BD350B">
        <w:rPr>
          <w:rFonts w:cs="Arial"/>
          <w:szCs w:val="24"/>
        </w:rPr>
        <w:t xml:space="preserve"> </w:t>
      </w:r>
      <w:r w:rsidRPr="008A76A6">
        <w:rPr>
          <w:rFonts w:cs="Arial"/>
          <w:szCs w:val="24"/>
        </w:rPr>
        <w:t>PT, prothrombin time; APTT, activated partial thromboplastin time; Fbg, fibrinogen; PT-INR, prothrombin time - international normalized ratio.</w:t>
      </w:r>
    </w:p>
    <w:bookmarkEnd w:id="3"/>
    <w:p w14:paraId="2D8CD542" w14:textId="6AD040F0" w:rsidR="00230E70" w:rsidRPr="008A76A6" w:rsidRDefault="00230E70" w:rsidP="00230E70">
      <w:pPr>
        <w:widowControl/>
        <w:spacing w:line="240" w:lineRule="auto"/>
        <w:ind w:firstLineChars="0" w:firstLine="0"/>
        <w:jc w:val="left"/>
        <w:rPr>
          <w:rFonts w:cs="Arial"/>
          <w:sz w:val="21"/>
          <w:szCs w:val="21"/>
        </w:rPr>
      </w:pPr>
    </w:p>
    <w:p w14:paraId="722DD0B8" w14:textId="77777777" w:rsidR="00F80B33" w:rsidRPr="00230E70" w:rsidRDefault="00F80B33" w:rsidP="00F80B33">
      <w:pPr>
        <w:ind w:firstLineChars="0" w:firstLine="0"/>
      </w:pPr>
    </w:p>
    <w:sectPr w:rsidR="00F80B33" w:rsidRPr="00230E70" w:rsidSect="00F80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573C1" w14:textId="77777777" w:rsidR="007E006B" w:rsidRDefault="007E006B" w:rsidP="00F80B33">
      <w:pPr>
        <w:spacing w:line="240" w:lineRule="auto"/>
        <w:ind w:firstLine="480"/>
      </w:pPr>
      <w:r>
        <w:separator/>
      </w:r>
    </w:p>
  </w:endnote>
  <w:endnote w:type="continuationSeparator" w:id="0">
    <w:p w14:paraId="4ED58E08" w14:textId="77777777" w:rsidR="007E006B" w:rsidRDefault="007E006B" w:rsidP="00F80B3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 Italic">
    <w:panose1 w:val="02020703060505090304"/>
    <w:charset w:val="00"/>
    <w:family w:val="auto"/>
    <w:pitch w:val="default"/>
    <w:sig w:usb0="00000000" w:usb1="00000000" w:usb2="00000009" w:usb3="00000000" w:csb0="400001FF" w:csb1="FFFF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9D1E" w14:textId="77777777" w:rsidR="00F80B33" w:rsidRDefault="00F80B33">
    <w:pPr>
      <w:pStyle w:val="af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9A5A" w14:textId="77777777" w:rsidR="00F80B33" w:rsidRDefault="00F80B33">
    <w:pPr>
      <w:pStyle w:val="af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59ED" w14:textId="77777777" w:rsidR="00F80B33" w:rsidRDefault="00F80B33">
    <w:pPr>
      <w:pStyle w:val="af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55AC" w14:textId="77777777" w:rsidR="007E006B" w:rsidRDefault="007E006B" w:rsidP="00F80B33">
      <w:pPr>
        <w:spacing w:line="240" w:lineRule="auto"/>
        <w:ind w:firstLine="480"/>
      </w:pPr>
      <w:r>
        <w:separator/>
      </w:r>
    </w:p>
  </w:footnote>
  <w:footnote w:type="continuationSeparator" w:id="0">
    <w:p w14:paraId="54C64B82" w14:textId="77777777" w:rsidR="007E006B" w:rsidRDefault="007E006B" w:rsidP="00F80B3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6839" w14:textId="77777777" w:rsidR="00F80B33" w:rsidRDefault="00F80B33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C55F" w14:textId="77777777" w:rsidR="00F80B33" w:rsidRDefault="00F80B33">
    <w:pPr>
      <w:pStyle w:val="af1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B73F" w14:textId="77777777" w:rsidR="00F80B33" w:rsidRDefault="00F80B33">
    <w:pPr>
      <w:pStyle w:val="af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73"/>
    <w:rsid w:val="0002050A"/>
    <w:rsid w:val="00042829"/>
    <w:rsid w:val="000879B0"/>
    <w:rsid w:val="00097E6D"/>
    <w:rsid w:val="000B3AE3"/>
    <w:rsid w:val="000C6302"/>
    <w:rsid w:val="00120373"/>
    <w:rsid w:val="001302D1"/>
    <w:rsid w:val="00175358"/>
    <w:rsid w:val="00230E70"/>
    <w:rsid w:val="002C09A0"/>
    <w:rsid w:val="002E41D7"/>
    <w:rsid w:val="00395975"/>
    <w:rsid w:val="00397121"/>
    <w:rsid w:val="003F32CF"/>
    <w:rsid w:val="0040086D"/>
    <w:rsid w:val="0042318D"/>
    <w:rsid w:val="00423B90"/>
    <w:rsid w:val="00450721"/>
    <w:rsid w:val="00554C18"/>
    <w:rsid w:val="005E577D"/>
    <w:rsid w:val="00642D24"/>
    <w:rsid w:val="00663A0F"/>
    <w:rsid w:val="00750DAC"/>
    <w:rsid w:val="007E006B"/>
    <w:rsid w:val="00800EA9"/>
    <w:rsid w:val="00843536"/>
    <w:rsid w:val="008515BF"/>
    <w:rsid w:val="00872E7B"/>
    <w:rsid w:val="0089164C"/>
    <w:rsid w:val="008A76A6"/>
    <w:rsid w:val="008F79EA"/>
    <w:rsid w:val="009855FF"/>
    <w:rsid w:val="009E6919"/>
    <w:rsid w:val="00A06541"/>
    <w:rsid w:val="00A210FB"/>
    <w:rsid w:val="00A26719"/>
    <w:rsid w:val="00A908FF"/>
    <w:rsid w:val="00AE0BBD"/>
    <w:rsid w:val="00AE0DD7"/>
    <w:rsid w:val="00AE46F9"/>
    <w:rsid w:val="00B02B7E"/>
    <w:rsid w:val="00BC22F9"/>
    <w:rsid w:val="00BD350B"/>
    <w:rsid w:val="00BF77C9"/>
    <w:rsid w:val="00C44868"/>
    <w:rsid w:val="00C76B64"/>
    <w:rsid w:val="00CC1B5F"/>
    <w:rsid w:val="00CD23D4"/>
    <w:rsid w:val="00CD4CFB"/>
    <w:rsid w:val="00D158C8"/>
    <w:rsid w:val="00D6602E"/>
    <w:rsid w:val="00D93C05"/>
    <w:rsid w:val="00D93DCF"/>
    <w:rsid w:val="00DC783E"/>
    <w:rsid w:val="00E02D7F"/>
    <w:rsid w:val="00E16F69"/>
    <w:rsid w:val="00E1720F"/>
    <w:rsid w:val="00E56D6B"/>
    <w:rsid w:val="00ED2768"/>
    <w:rsid w:val="00F10403"/>
    <w:rsid w:val="00F755C9"/>
    <w:rsid w:val="00F764F9"/>
    <w:rsid w:val="00F77844"/>
    <w:rsid w:val="00F80B33"/>
    <w:rsid w:val="00FA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853BB"/>
  <w14:defaultImageDpi w14:val="32767"/>
  <w15:chartTrackingRefBased/>
  <w15:docId w15:val="{676C0CF1-13B5-4125-832F-CC95DE0D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41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rsid w:val="00F764F9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a4">
    <w:name w:val="表格格式"/>
    <w:basedOn w:val="a"/>
    <w:next w:val="a"/>
    <w:qFormat/>
    <w:rsid w:val="00A06541"/>
    <w:pPr>
      <w:jc w:val="center"/>
    </w:pPr>
  </w:style>
  <w:style w:type="paragraph" w:customStyle="1" w:styleId="a5">
    <w:name w:val="步骤"/>
    <w:basedOn w:val="a"/>
    <w:next w:val="a"/>
    <w:link w:val="a6"/>
    <w:qFormat/>
    <w:rsid w:val="00A06541"/>
  </w:style>
  <w:style w:type="character" w:customStyle="1" w:styleId="a6">
    <w:name w:val="步骤 字符"/>
    <w:basedOn w:val="a0"/>
    <w:link w:val="a5"/>
    <w:rsid w:val="00A06541"/>
    <w:rPr>
      <w:rFonts w:ascii="Times New Roman" w:eastAsia="宋体" w:hAnsi="Times New Roman"/>
      <w:sz w:val="24"/>
    </w:rPr>
  </w:style>
  <w:style w:type="paragraph" w:customStyle="1" w:styleId="a7">
    <w:name w:val="参考文献正文"/>
    <w:basedOn w:val="a"/>
    <w:link w:val="a8"/>
    <w:qFormat/>
    <w:rsid w:val="00A06541"/>
    <w:pPr>
      <w:spacing w:before="60" w:line="320" w:lineRule="exact"/>
      <w:ind w:left="200" w:hangingChars="200" w:hanging="200"/>
    </w:pPr>
  </w:style>
  <w:style w:type="character" w:customStyle="1" w:styleId="a8">
    <w:name w:val="参考文献正文 字符"/>
    <w:basedOn w:val="a0"/>
    <w:link w:val="a7"/>
    <w:rsid w:val="00A06541"/>
    <w:rPr>
      <w:rFonts w:ascii="Times New Roman" w:eastAsia="宋体" w:hAnsi="Times New Roman"/>
    </w:rPr>
  </w:style>
  <w:style w:type="paragraph" w:customStyle="1" w:styleId="a9">
    <w:name w:val="二级节标题"/>
    <w:basedOn w:val="a"/>
    <w:link w:val="aa"/>
    <w:qFormat/>
    <w:rsid w:val="00A06541"/>
    <w:pPr>
      <w:spacing w:before="240" w:after="120"/>
      <w:jc w:val="left"/>
    </w:pPr>
    <w:rPr>
      <w:rFonts w:ascii="Arial" w:eastAsia="黑体" w:hAnsi="Arial"/>
      <w:b/>
      <w:sz w:val="26"/>
    </w:rPr>
  </w:style>
  <w:style w:type="character" w:customStyle="1" w:styleId="aa">
    <w:name w:val="二级节标题 字符"/>
    <w:basedOn w:val="a0"/>
    <w:link w:val="a9"/>
    <w:rsid w:val="00A06541"/>
    <w:rPr>
      <w:rFonts w:ascii="Arial" w:eastAsia="黑体" w:hAnsi="Arial"/>
      <w:b/>
      <w:sz w:val="26"/>
    </w:rPr>
  </w:style>
  <w:style w:type="paragraph" w:customStyle="1" w:styleId="ab">
    <w:name w:val="各章标题"/>
    <w:next w:val="a"/>
    <w:link w:val="ac"/>
    <w:qFormat/>
    <w:rsid w:val="00A06541"/>
    <w:pPr>
      <w:wordWrap w:val="0"/>
      <w:spacing w:before="480" w:after="360"/>
      <w:jc w:val="center"/>
    </w:pPr>
    <w:rPr>
      <w:rFonts w:ascii="Arial" w:eastAsia="黑体" w:hAnsi="Arial" w:cs="Arial"/>
      <w:b/>
      <w:bCs/>
      <w:sz w:val="32"/>
      <w:szCs w:val="26"/>
    </w:rPr>
  </w:style>
  <w:style w:type="character" w:customStyle="1" w:styleId="ac">
    <w:name w:val="各章标题 字符"/>
    <w:basedOn w:val="a0"/>
    <w:link w:val="ab"/>
    <w:rsid w:val="00A06541"/>
    <w:rPr>
      <w:rFonts w:ascii="Arial" w:eastAsia="黑体" w:hAnsi="Arial" w:cs="Arial"/>
      <w:b/>
      <w:bCs/>
      <w:sz w:val="32"/>
      <w:szCs w:val="26"/>
    </w:rPr>
  </w:style>
  <w:style w:type="paragraph" w:customStyle="1" w:styleId="ad">
    <w:name w:val="三级节标题"/>
    <w:basedOn w:val="a"/>
    <w:link w:val="ae"/>
    <w:qFormat/>
    <w:rsid w:val="00A06541"/>
    <w:pPr>
      <w:spacing w:before="240" w:after="120"/>
      <w:jc w:val="left"/>
    </w:pPr>
    <w:rPr>
      <w:rFonts w:ascii="Arial" w:eastAsia="黑体" w:hAnsi="Arial"/>
      <w:b/>
    </w:rPr>
  </w:style>
  <w:style w:type="character" w:customStyle="1" w:styleId="ae">
    <w:name w:val="三级节标题 字符"/>
    <w:basedOn w:val="a0"/>
    <w:link w:val="ad"/>
    <w:rsid w:val="00A06541"/>
    <w:rPr>
      <w:rFonts w:ascii="Arial" w:eastAsia="黑体" w:hAnsi="Arial"/>
      <w:b/>
      <w:sz w:val="24"/>
    </w:rPr>
  </w:style>
  <w:style w:type="paragraph" w:customStyle="1" w:styleId="af">
    <w:name w:val="一阶级标题"/>
    <w:basedOn w:val="a"/>
    <w:next w:val="a"/>
    <w:link w:val="af0"/>
    <w:qFormat/>
    <w:rsid w:val="00A06541"/>
    <w:pPr>
      <w:widowControl/>
      <w:spacing w:before="480" w:after="120"/>
      <w:jc w:val="left"/>
    </w:pPr>
    <w:rPr>
      <w:rFonts w:ascii="Arial" w:eastAsia="黑体" w:hAnsi="Arial" w:cs="Arial"/>
      <w:b/>
      <w:bCs/>
      <w:sz w:val="28"/>
      <w:szCs w:val="28"/>
    </w:rPr>
  </w:style>
  <w:style w:type="character" w:customStyle="1" w:styleId="af0">
    <w:name w:val="一阶级标题 字符"/>
    <w:basedOn w:val="a0"/>
    <w:link w:val="af"/>
    <w:rsid w:val="00A06541"/>
    <w:rPr>
      <w:rFonts w:ascii="Arial" w:eastAsia="黑体" w:hAnsi="Arial" w:cs="Arial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F80B33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F80B33"/>
    <w:rPr>
      <w:rFonts w:ascii="Times New Roman" w:eastAsia="宋体" w:hAnsi="Times New Roman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F80B3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F80B33"/>
    <w:rPr>
      <w:rFonts w:ascii="Times New Roman" w:eastAsia="宋体" w:hAnsi="Times New Roman"/>
      <w:sz w:val="18"/>
      <w:szCs w:val="18"/>
    </w:rPr>
  </w:style>
  <w:style w:type="table" w:styleId="af5">
    <w:name w:val="Table Grid"/>
    <w:basedOn w:val="a1"/>
    <w:uiPriority w:val="39"/>
    <w:rsid w:val="00F8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17635AE4-F1A4-48C0-B501-2B1572A5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Gao</dc:creator>
  <cp:keywords/>
  <dc:description/>
  <cp:lastModifiedBy>ge Gao</cp:lastModifiedBy>
  <cp:revision>86</cp:revision>
  <dcterms:created xsi:type="dcterms:W3CDTF">2025-07-30T14:25:00Z</dcterms:created>
  <dcterms:modified xsi:type="dcterms:W3CDTF">2025-08-30T07:50:00Z</dcterms:modified>
</cp:coreProperties>
</file>