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50C1B">
      <w:pPr>
        <w:pStyle w:val="156"/>
      </w:pPr>
      <w:r>
        <w:t>STROBE Statement—checklist of items that should be included in reports of observational studies</w:t>
      </w:r>
    </w:p>
    <w:p w14:paraId="28E47673">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7A570B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C1096D6">
            <w:pPr>
              <w:keepNext w:val="0"/>
              <w:keepLines w:val="0"/>
              <w:widowControl/>
              <w:suppressLineNumbers w:val="0"/>
              <w:tabs>
                <w:tab w:val="left" w:pos="5400"/>
              </w:tabs>
              <w:spacing w:before="0" w:beforeAutospacing="0" w:after="0" w:afterAutospacing="0"/>
              <w:ind w:left="0" w:right="0"/>
              <w:rPr>
                <w:rFonts w:hint="default"/>
                <w:sz w:val="20"/>
                <w:szCs w:val="20"/>
              </w:rPr>
            </w:pPr>
            <w:bookmarkStart w:id="0" w:name="bold3" w:colFirst="3" w:colLast="3"/>
            <w:bookmarkStart w:id="1" w:name="bold2" w:colFirst="2" w:colLast="2"/>
            <w:bookmarkStart w:id="2" w:name="bold4" w:colFirst="4" w:colLast="4"/>
            <w:bookmarkStart w:id="3" w:name="italic2" w:colFirst="1" w:colLast="1"/>
            <w:bookmarkStart w:id="4" w:name="bold1" w:colFirst="1" w:colLast="1"/>
            <w:bookmarkStart w:id="5" w:name="italic1" w:colFirst="0" w:colLast="0"/>
            <w:bookmarkStart w:id="6" w:name="italic5" w:colFirst="4" w:colLast="4"/>
            <w:bookmarkStart w:id="7" w:name="italic4" w:colFirst="3" w:colLast="3"/>
            <w:bookmarkStart w:id="8" w:name="italic3" w:colFirst="2" w:colLast="2"/>
          </w:p>
        </w:tc>
        <w:tc>
          <w:tcPr>
            <w:tcW w:w="616" w:type="dxa"/>
          </w:tcPr>
          <w:p w14:paraId="28BABD60">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Item No.</w:t>
            </w:r>
          </w:p>
        </w:tc>
        <w:tc>
          <w:tcPr>
            <w:tcW w:w="8031" w:type="dxa"/>
            <w:vAlign w:val="bottom"/>
          </w:tcPr>
          <w:p w14:paraId="354AB14D">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Recommendation</w:t>
            </w:r>
          </w:p>
        </w:tc>
        <w:tc>
          <w:tcPr>
            <w:tcW w:w="1559" w:type="dxa"/>
          </w:tcPr>
          <w:p w14:paraId="40DAEFBA">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 xml:space="preserve">Page </w:t>
            </w:r>
            <w:r>
              <w:rPr>
                <w:rFonts w:hint="default"/>
                <w:bCs/>
                <w:sz w:val="20"/>
                <w:szCs w:val="20"/>
              </w:rPr>
              <w:br w:type="textWrapping"/>
            </w:r>
            <w:r>
              <w:rPr>
                <w:rFonts w:hint="default"/>
                <w:bCs/>
                <w:sz w:val="20"/>
                <w:szCs w:val="20"/>
              </w:rPr>
              <w:t>No.</w:t>
            </w:r>
          </w:p>
        </w:tc>
        <w:tc>
          <w:tcPr>
            <w:tcW w:w="2835" w:type="dxa"/>
          </w:tcPr>
          <w:p w14:paraId="0121C6FA">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Relevant text from manuscript</w:t>
            </w:r>
          </w:p>
        </w:tc>
      </w:tr>
      <w:bookmarkEnd w:id="0"/>
      <w:bookmarkEnd w:id="1"/>
      <w:bookmarkEnd w:id="2"/>
      <w:bookmarkEnd w:id="3"/>
      <w:bookmarkEnd w:id="4"/>
      <w:bookmarkEnd w:id="5"/>
      <w:bookmarkEnd w:id="6"/>
      <w:bookmarkEnd w:id="7"/>
      <w:bookmarkEnd w:id="8"/>
      <w:tr w14:paraId="21DB1F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64B6B96F">
            <w:pPr>
              <w:keepNext w:val="0"/>
              <w:keepLines w:val="0"/>
              <w:widowControl/>
              <w:suppressLineNumbers w:val="0"/>
              <w:tabs>
                <w:tab w:val="left" w:pos="5400"/>
              </w:tabs>
              <w:spacing w:before="0" w:beforeAutospacing="0" w:after="0" w:afterAutospacing="0"/>
              <w:ind w:left="0" w:right="0"/>
              <w:rPr>
                <w:rFonts w:hint="default"/>
                <w:b/>
                <w:bCs/>
                <w:sz w:val="20"/>
                <w:szCs w:val="20"/>
              </w:rPr>
            </w:pPr>
            <w:bookmarkStart w:id="9" w:name="bold5"/>
            <w:bookmarkStart w:id="10" w:name="italic6"/>
            <w:r>
              <w:rPr>
                <w:rFonts w:hint="default"/>
                <w:b/>
                <w:sz w:val="20"/>
                <w:szCs w:val="20"/>
              </w:rPr>
              <w:t>Title and abstract</w:t>
            </w:r>
            <w:bookmarkEnd w:id="9"/>
            <w:bookmarkEnd w:id="10"/>
          </w:p>
        </w:tc>
        <w:tc>
          <w:tcPr>
            <w:tcW w:w="616" w:type="dxa"/>
            <w:vMerge w:val="restart"/>
          </w:tcPr>
          <w:p w14:paraId="2387E0B2">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w:t>
            </w:r>
          </w:p>
        </w:tc>
        <w:tc>
          <w:tcPr>
            <w:tcW w:w="8031" w:type="dxa"/>
          </w:tcPr>
          <w:p w14:paraId="1E3F948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Indicate the study’s design with a commonly used term in the title or the abstract</w:t>
            </w:r>
          </w:p>
        </w:tc>
        <w:tc>
          <w:tcPr>
            <w:tcW w:w="1559" w:type="dxa"/>
          </w:tcPr>
          <w:p w14:paraId="4C95BDEA">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1</w:t>
            </w:r>
          </w:p>
        </w:tc>
        <w:tc>
          <w:tcPr>
            <w:tcW w:w="2835" w:type="dxa"/>
          </w:tcPr>
          <w:p w14:paraId="5174BDC1">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sz w:val="20"/>
                <w:szCs w:val="20"/>
              </w:rPr>
              <w:t>A retrospective study</w:t>
            </w:r>
          </w:p>
        </w:tc>
      </w:tr>
      <w:tr w14:paraId="256AB3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023EE120">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11" w:name="italic7" w:colFirst="0" w:colLast="0"/>
            <w:bookmarkStart w:id="12" w:name="bold6" w:colFirst="0" w:colLast="0"/>
          </w:p>
        </w:tc>
        <w:tc>
          <w:tcPr>
            <w:tcW w:w="616" w:type="dxa"/>
            <w:vMerge w:val="continue"/>
          </w:tcPr>
          <w:p w14:paraId="489F169D">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031" w:type="dxa"/>
          </w:tcPr>
          <w:p w14:paraId="5BCC183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 Provide in the abstract an informative and balanced summary of what was done and what was found</w:t>
            </w:r>
          </w:p>
        </w:tc>
        <w:tc>
          <w:tcPr>
            <w:tcW w:w="1559" w:type="dxa"/>
          </w:tcPr>
          <w:p w14:paraId="37AEF8E6">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1</w:t>
            </w:r>
          </w:p>
        </w:tc>
        <w:tc>
          <w:tcPr>
            <w:tcW w:w="2835" w:type="dxa"/>
          </w:tcPr>
          <w:p w14:paraId="023219C6">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Lines 22-33</w:t>
            </w:r>
          </w:p>
        </w:tc>
      </w:tr>
      <w:bookmarkEnd w:id="11"/>
      <w:bookmarkEnd w:id="12"/>
      <w:tr w14:paraId="67F418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33495FDB">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13" w:name="bold7"/>
            <w:bookmarkStart w:id="14" w:name="italic8"/>
            <w:r>
              <w:rPr>
                <w:rFonts w:hint="default"/>
                <w:sz w:val="20"/>
                <w:szCs w:val="20"/>
              </w:rPr>
              <w:t>Introduction</w:t>
            </w:r>
          </w:p>
          <w:bookmarkEnd w:id="13"/>
          <w:bookmarkEnd w:id="14"/>
        </w:tc>
        <w:tc>
          <w:tcPr>
            <w:tcW w:w="2835" w:type="dxa"/>
          </w:tcPr>
          <w:p w14:paraId="03024CAF">
            <w:pPr>
              <w:pStyle w:val="168"/>
              <w:keepNext w:val="0"/>
              <w:keepLines w:val="0"/>
              <w:widowControl/>
              <w:suppressLineNumbers w:val="0"/>
              <w:tabs>
                <w:tab w:val="left" w:pos="5400"/>
              </w:tabs>
              <w:spacing w:beforeAutospacing="0" w:after="0" w:afterAutospacing="0"/>
              <w:ind w:left="0" w:right="0"/>
              <w:rPr>
                <w:rFonts w:hint="default"/>
                <w:sz w:val="20"/>
                <w:szCs w:val="20"/>
              </w:rPr>
            </w:pPr>
          </w:p>
        </w:tc>
      </w:tr>
      <w:tr w14:paraId="0F9B56A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B92E353">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15" w:name="bold8"/>
            <w:bookmarkStart w:id="16" w:name="italic9"/>
            <w:r>
              <w:rPr>
                <w:rFonts w:hint="default"/>
                <w:bCs/>
                <w:sz w:val="20"/>
                <w:szCs w:val="20"/>
              </w:rPr>
              <w:t>Background/</w:t>
            </w:r>
            <w:bookmarkEnd w:id="15"/>
            <w:bookmarkEnd w:id="16"/>
            <w:bookmarkStart w:id="17" w:name="bold9"/>
            <w:bookmarkStart w:id="18" w:name="italic10"/>
            <w:r>
              <w:rPr>
                <w:rFonts w:hint="default"/>
                <w:bCs/>
                <w:sz w:val="20"/>
                <w:szCs w:val="20"/>
              </w:rPr>
              <w:t>rationale</w:t>
            </w:r>
            <w:bookmarkEnd w:id="17"/>
            <w:bookmarkEnd w:id="18"/>
          </w:p>
        </w:tc>
        <w:tc>
          <w:tcPr>
            <w:tcW w:w="616" w:type="dxa"/>
          </w:tcPr>
          <w:p w14:paraId="4EBF9F32">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w:t>
            </w:r>
          </w:p>
        </w:tc>
        <w:tc>
          <w:tcPr>
            <w:tcW w:w="8031" w:type="dxa"/>
          </w:tcPr>
          <w:p w14:paraId="61980D7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Explain the scientific background and rationale for the investigation being reported</w:t>
            </w:r>
          </w:p>
        </w:tc>
        <w:tc>
          <w:tcPr>
            <w:tcW w:w="1559" w:type="dxa"/>
          </w:tcPr>
          <w:p w14:paraId="0AC94992">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2</w:t>
            </w:r>
          </w:p>
        </w:tc>
        <w:tc>
          <w:tcPr>
            <w:tcW w:w="2835" w:type="dxa"/>
          </w:tcPr>
          <w:p w14:paraId="3E3B9FE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 xml:space="preserve">Lines </w:t>
            </w:r>
            <w:r>
              <w:rPr>
                <w:rFonts w:hint="default" w:eastAsia="宋体"/>
                <w:sz w:val="20"/>
                <w:szCs w:val="20"/>
                <w:lang w:eastAsia="zh-CN"/>
              </w:rPr>
              <w:t>61</w:t>
            </w:r>
            <w:r>
              <w:rPr>
                <w:rFonts w:hint="eastAsia" w:eastAsia="宋体"/>
                <w:sz w:val="20"/>
                <w:szCs w:val="20"/>
                <w:lang w:val="en-US" w:eastAsia="zh-CN"/>
              </w:rPr>
              <w:t>-</w:t>
            </w:r>
            <w:r>
              <w:rPr>
                <w:rFonts w:hint="default" w:eastAsia="宋体"/>
                <w:sz w:val="20"/>
                <w:szCs w:val="20"/>
                <w:lang w:eastAsia="zh-CN"/>
              </w:rPr>
              <w:t>7</w:t>
            </w:r>
            <w:r>
              <w:rPr>
                <w:rFonts w:hint="eastAsia" w:eastAsia="宋体"/>
                <w:sz w:val="20"/>
                <w:szCs w:val="20"/>
                <w:lang w:val="en-US" w:eastAsia="zh-CN"/>
              </w:rPr>
              <w:t>3</w:t>
            </w:r>
          </w:p>
        </w:tc>
      </w:tr>
      <w:tr w14:paraId="552D78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D0FC14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19" w:name="bold10" w:colFirst="0" w:colLast="0"/>
            <w:bookmarkStart w:id="20" w:name="italic11" w:colFirst="0" w:colLast="0"/>
            <w:r>
              <w:rPr>
                <w:rFonts w:hint="default"/>
                <w:bCs/>
                <w:sz w:val="20"/>
                <w:szCs w:val="20"/>
              </w:rPr>
              <w:t>Objectives</w:t>
            </w:r>
          </w:p>
        </w:tc>
        <w:tc>
          <w:tcPr>
            <w:tcW w:w="616" w:type="dxa"/>
          </w:tcPr>
          <w:p w14:paraId="2EDCAC4F">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3</w:t>
            </w:r>
          </w:p>
        </w:tc>
        <w:tc>
          <w:tcPr>
            <w:tcW w:w="8031" w:type="dxa"/>
          </w:tcPr>
          <w:p w14:paraId="15ED800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State specific objectives, including any prespecified hypotheses</w:t>
            </w:r>
          </w:p>
        </w:tc>
        <w:tc>
          <w:tcPr>
            <w:tcW w:w="1559" w:type="dxa"/>
          </w:tcPr>
          <w:p w14:paraId="43EEDE34">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3</w:t>
            </w:r>
          </w:p>
        </w:tc>
        <w:tc>
          <w:tcPr>
            <w:tcW w:w="2835" w:type="dxa"/>
          </w:tcPr>
          <w:p w14:paraId="1DFEF7B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eastAsia="宋体"/>
                <w:sz w:val="20"/>
                <w:szCs w:val="20"/>
                <w:lang w:eastAsia="zh-CN"/>
              </w:rPr>
              <w:t xml:space="preserve">Lines </w:t>
            </w:r>
            <w:r>
              <w:rPr>
                <w:rFonts w:hint="eastAsia" w:eastAsia="宋体"/>
                <w:sz w:val="20"/>
                <w:szCs w:val="20"/>
                <w:lang w:val="en-US" w:eastAsia="zh-CN"/>
              </w:rPr>
              <w:t>73-79</w:t>
            </w:r>
          </w:p>
        </w:tc>
      </w:tr>
      <w:bookmarkEnd w:id="19"/>
      <w:bookmarkEnd w:id="20"/>
      <w:tr w14:paraId="492A43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4BC6BC3F">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21" w:name="italic12"/>
            <w:bookmarkStart w:id="22" w:name="bold11"/>
            <w:r>
              <w:rPr>
                <w:rFonts w:hint="default"/>
                <w:sz w:val="20"/>
                <w:szCs w:val="20"/>
              </w:rPr>
              <w:t>Methods</w:t>
            </w:r>
          </w:p>
          <w:bookmarkEnd w:id="21"/>
          <w:bookmarkEnd w:id="22"/>
        </w:tc>
        <w:tc>
          <w:tcPr>
            <w:tcW w:w="2835" w:type="dxa"/>
          </w:tcPr>
          <w:p w14:paraId="24462AE8">
            <w:pPr>
              <w:pStyle w:val="168"/>
              <w:keepNext w:val="0"/>
              <w:keepLines w:val="0"/>
              <w:widowControl/>
              <w:suppressLineNumbers w:val="0"/>
              <w:tabs>
                <w:tab w:val="left" w:pos="5400"/>
              </w:tabs>
              <w:spacing w:beforeAutospacing="0" w:after="0" w:afterAutospacing="0"/>
              <w:ind w:left="0" w:right="0"/>
              <w:rPr>
                <w:rFonts w:hint="default"/>
                <w:sz w:val="20"/>
                <w:szCs w:val="20"/>
              </w:rPr>
            </w:pPr>
          </w:p>
        </w:tc>
      </w:tr>
      <w:tr w14:paraId="4F60BD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AAB39F1">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3" w:name="bold12" w:colFirst="0" w:colLast="0"/>
            <w:bookmarkStart w:id="24" w:name="italic13" w:colFirst="0" w:colLast="0"/>
            <w:r>
              <w:rPr>
                <w:rFonts w:hint="default"/>
                <w:bCs/>
                <w:sz w:val="20"/>
                <w:szCs w:val="20"/>
              </w:rPr>
              <w:t>Study design</w:t>
            </w:r>
          </w:p>
        </w:tc>
        <w:tc>
          <w:tcPr>
            <w:tcW w:w="616" w:type="dxa"/>
          </w:tcPr>
          <w:p w14:paraId="27387611">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4</w:t>
            </w:r>
          </w:p>
        </w:tc>
        <w:tc>
          <w:tcPr>
            <w:tcW w:w="8031" w:type="dxa"/>
          </w:tcPr>
          <w:p w14:paraId="7F624DA5">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Present key elements of study design early in the paper</w:t>
            </w:r>
          </w:p>
        </w:tc>
        <w:tc>
          <w:tcPr>
            <w:tcW w:w="1559" w:type="dxa"/>
          </w:tcPr>
          <w:p w14:paraId="7B7B382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3</w:t>
            </w:r>
          </w:p>
        </w:tc>
        <w:tc>
          <w:tcPr>
            <w:tcW w:w="2835" w:type="dxa"/>
          </w:tcPr>
          <w:p w14:paraId="5CB804A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Lines 7</w:t>
            </w:r>
            <w:r>
              <w:rPr>
                <w:rFonts w:hint="default" w:eastAsia="宋体"/>
                <w:sz w:val="20"/>
                <w:szCs w:val="20"/>
                <w:lang w:eastAsia="zh-CN"/>
              </w:rPr>
              <w:t>4</w:t>
            </w:r>
            <w:r>
              <w:rPr>
                <w:rFonts w:hint="eastAsia" w:eastAsia="宋体"/>
                <w:sz w:val="20"/>
                <w:szCs w:val="20"/>
                <w:lang w:val="en-US" w:eastAsia="zh-CN"/>
              </w:rPr>
              <w:t>-7</w:t>
            </w:r>
            <w:r>
              <w:rPr>
                <w:rFonts w:hint="default" w:eastAsia="宋体"/>
                <w:sz w:val="20"/>
                <w:szCs w:val="20"/>
                <w:lang w:eastAsia="zh-CN"/>
              </w:rPr>
              <w:t>6</w:t>
            </w:r>
          </w:p>
        </w:tc>
      </w:tr>
      <w:bookmarkEnd w:id="23"/>
      <w:bookmarkEnd w:id="24"/>
      <w:tr w14:paraId="554EA6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94B6718">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5" w:name="italic14" w:colFirst="0" w:colLast="0"/>
            <w:bookmarkStart w:id="26" w:name="bold13" w:colFirst="0" w:colLast="0"/>
            <w:r>
              <w:rPr>
                <w:rFonts w:hint="default"/>
                <w:bCs/>
                <w:sz w:val="20"/>
                <w:szCs w:val="20"/>
              </w:rPr>
              <w:t>Setting</w:t>
            </w:r>
          </w:p>
        </w:tc>
        <w:tc>
          <w:tcPr>
            <w:tcW w:w="616" w:type="dxa"/>
          </w:tcPr>
          <w:p w14:paraId="26F2E8C6">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5</w:t>
            </w:r>
          </w:p>
        </w:tc>
        <w:tc>
          <w:tcPr>
            <w:tcW w:w="8031" w:type="dxa"/>
          </w:tcPr>
          <w:p w14:paraId="22930E4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Describe the setting, locations, and relevant dates, including periods of recruitment, exposure, follow-up, and data collection</w:t>
            </w:r>
          </w:p>
        </w:tc>
        <w:tc>
          <w:tcPr>
            <w:tcW w:w="1559" w:type="dxa"/>
          </w:tcPr>
          <w:p w14:paraId="1228272A">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3</w:t>
            </w:r>
          </w:p>
        </w:tc>
        <w:tc>
          <w:tcPr>
            <w:tcW w:w="2835" w:type="dxa"/>
          </w:tcPr>
          <w:p w14:paraId="15DFD4F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86-88</w:t>
            </w:r>
          </w:p>
        </w:tc>
      </w:tr>
      <w:bookmarkEnd w:id="25"/>
      <w:bookmarkEnd w:id="26"/>
      <w:tr w14:paraId="70653E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7AB71CA3">
            <w:pPr>
              <w:keepNext w:val="0"/>
              <w:keepLines w:val="0"/>
              <w:widowControl/>
              <w:suppressLineNumbers w:val="0"/>
              <w:tabs>
                <w:tab w:val="left" w:pos="5400"/>
              </w:tabs>
              <w:spacing w:before="0" w:beforeAutospacing="0" w:after="0" w:afterAutospacing="0"/>
              <w:ind w:left="0" w:right="0"/>
              <w:rPr>
                <w:rFonts w:hint="default"/>
                <w:bCs/>
                <w:sz w:val="20"/>
                <w:szCs w:val="20"/>
              </w:rPr>
            </w:pPr>
            <w:r>
              <w:rPr>
                <w:rFonts w:hint="default"/>
                <w:bCs/>
                <w:sz w:val="20"/>
                <w:szCs w:val="20"/>
              </w:rPr>
              <w:t>Participants</w:t>
            </w:r>
          </w:p>
        </w:tc>
        <w:tc>
          <w:tcPr>
            <w:tcW w:w="616" w:type="dxa"/>
            <w:vMerge w:val="restart"/>
          </w:tcPr>
          <w:p w14:paraId="4B0E6C04">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6</w:t>
            </w:r>
          </w:p>
        </w:tc>
        <w:tc>
          <w:tcPr>
            <w:tcW w:w="8031" w:type="dxa"/>
          </w:tcPr>
          <w:p w14:paraId="3F64AE9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xml:space="preserve">) </w:t>
            </w:r>
            <w:r>
              <w:rPr>
                <w:rFonts w:hint="default"/>
                <w:i/>
                <w:sz w:val="20"/>
                <w:szCs w:val="20"/>
              </w:rPr>
              <w:t>Cohort study</w:t>
            </w:r>
            <w:r>
              <w:rPr>
                <w:rFonts w:hint="default"/>
                <w:sz w:val="20"/>
                <w:szCs w:val="20"/>
              </w:rPr>
              <w:t>—Give the eligibility criteria, and the sources and methods of selection of participants. Describe methods of follow-up</w:t>
            </w:r>
          </w:p>
          <w:p w14:paraId="3BB56B8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Case-control study</w:t>
            </w:r>
            <w:r>
              <w:rPr>
                <w:rFonts w:hint="default"/>
                <w:sz w:val="20"/>
                <w:szCs w:val="20"/>
              </w:rPr>
              <w:t>—Give the eligibility criteria, and the sources and methods of case ascertainment and control selection. Give the rationale for the choice of cases and controls</w:t>
            </w:r>
          </w:p>
          <w:p w14:paraId="3364EE3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Cross-sectional study</w:t>
            </w:r>
            <w:r>
              <w:rPr>
                <w:rFonts w:hint="default"/>
                <w:sz w:val="20"/>
                <w:szCs w:val="20"/>
              </w:rPr>
              <w:t>—Give the eligibility criteria, and the sources and methods of selection of participants</w:t>
            </w:r>
          </w:p>
        </w:tc>
        <w:tc>
          <w:tcPr>
            <w:tcW w:w="1559" w:type="dxa"/>
          </w:tcPr>
          <w:p w14:paraId="752BEDEC">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3</w:t>
            </w:r>
          </w:p>
        </w:tc>
        <w:tc>
          <w:tcPr>
            <w:tcW w:w="2835" w:type="dxa"/>
          </w:tcPr>
          <w:p w14:paraId="3EDD903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89-94</w:t>
            </w:r>
          </w:p>
        </w:tc>
      </w:tr>
      <w:tr w14:paraId="10DB710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2F6BB70A">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7" w:name="italic15" w:colFirst="0" w:colLast="0"/>
            <w:bookmarkStart w:id="28" w:name="bold14" w:colFirst="0" w:colLast="0"/>
          </w:p>
        </w:tc>
        <w:tc>
          <w:tcPr>
            <w:tcW w:w="616" w:type="dxa"/>
            <w:vMerge w:val="continue"/>
          </w:tcPr>
          <w:p w14:paraId="623A2EF8">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031" w:type="dxa"/>
          </w:tcPr>
          <w:p w14:paraId="675A406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w:t>
            </w:r>
            <w:r>
              <w:rPr>
                <w:rFonts w:hint="default"/>
                <w:b/>
                <w:bCs/>
                <w:sz w:val="20"/>
                <w:szCs w:val="20"/>
              </w:rPr>
              <w:t xml:space="preserve"> </w:t>
            </w:r>
            <w:r>
              <w:rPr>
                <w:rFonts w:hint="default"/>
                <w:bCs/>
                <w:i/>
                <w:sz w:val="20"/>
                <w:szCs w:val="20"/>
              </w:rPr>
              <w:t>Cohort study</w:t>
            </w:r>
            <w:r>
              <w:rPr>
                <w:rFonts w:hint="default"/>
                <w:sz w:val="20"/>
                <w:szCs w:val="20"/>
              </w:rPr>
              <w:t>—For matched studies, give matching criteria and number of exposed and unexposed</w:t>
            </w:r>
          </w:p>
          <w:p w14:paraId="6FFC6FDA">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bCs/>
                <w:i/>
                <w:sz w:val="20"/>
                <w:szCs w:val="20"/>
              </w:rPr>
              <w:t>Case-control study</w:t>
            </w:r>
            <w:r>
              <w:rPr>
                <w:rFonts w:hint="default"/>
                <w:sz w:val="20"/>
                <w:szCs w:val="20"/>
              </w:rPr>
              <w:t>—For matched studies, give matching criteria and the number of controls per case</w:t>
            </w:r>
          </w:p>
        </w:tc>
        <w:tc>
          <w:tcPr>
            <w:tcW w:w="1559" w:type="dxa"/>
          </w:tcPr>
          <w:p w14:paraId="00A06A8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p>
        </w:tc>
        <w:tc>
          <w:tcPr>
            <w:tcW w:w="2835" w:type="dxa"/>
          </w:tcPr>
          <w:p w14:paraId="28CB214D">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p>
        </w:tc>
      </w:tr>
      <w:bookmarkEnd w:id="27"/>
      <w:bookmarkEnd w:id="28"/>
      <w:tr w14:paraId="187F4CE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95E88F8">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9" w:name="bold16" w:colFirst="0" w:colLast="0"/>
            <w:bookmarkStart w:id="30" w:name="italic17" w:colFirst="0" w:colLast="0"/>
            <w:r>
              <w:rPr>
                <w:rFonts w:hint="default"/>
                <w:bCs/>
                <w:sz w:val="20"/>
                <w:szCs w:val="20"/>
              </w:rPr>
              <w:t>Variables</w:t>
            </w:r>
          </w:p>
        </w:tc>
        <w:tc>
          <w:tcPr>
            <w:tcW w:w="616" w:type="dxa"/>
          </w:tcPr>
          <w:p w14:paraId="6AE50F01">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7</w:t>
            </w:r>
          </w:p>
        </w:tc>
        <w:tc>
          <w:tcPr>
            <w:tcW w:w="8031" w:type="dxa"/>
          </w:tcPr>
          <w:p w14:paraId="075969E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Clearly define all outcomes, exposures, predictors, potential confounders, and effect modifiers. Give diagnostic criteria, if applicable</w:t>
            </w:r>
          </w:p>
        </w:tc>
        <w:tc>
          <w:tcPr>
            <w:tcW w:w="1559" w:type="dxa"/>
          </w:tcPr>
          <w:p w14:paraId="6CCE691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2</w:t>
            </w:r>
          </w:p>
        </w:tc>
        <w:tc>
          <w:tcPr>
            <w:tcW w:w="2835" w:type="dxa"/>
          </w:tcPr>
          <w:p w14:paraId="015E02E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48-60</w:t>
            </w:r>
          </w:p>
        </w:tc>
      </w:tr>
      <w:bookmarkEnd w:id="29"/>
      <w:bookmarkEnd w:id="30"/>
      <w:tr w14:paraId="2D488DF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31E3AF6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31" w:name="italic18"/>
            <w:bookmarkStart w:id="32" w:name="bold17"/>
            <w:r>
              <w:rPr>
                <w:rFonts w:hint="default"/>
                <w:bCs/>
                <w:sz w:val="20"/>
                <w:szCs w:val="20"/>
              </w:rPr>
              <w:t>Data sources/</w:t>
            </w:r>
            <w:bookmarkEnd w:id="31"/>
            <w:bookmarkEnd w:id="32"/>
            <w:bookmarkStart w:id="33" w:name="italic19"/>
            <w:bookmarkStart w:id="34" w:name="bold18"/>
            <w:r>
              <w:rPr>
                <w:rFonts w:hint="default"/>
                <w:bCs/>
                <w:sz w:val="20"/>
                <w:szCs w:val="20"/>
              </w:rPr>
              <w:t xml:space="preserve"> measurement</w:t>
            </w:r>
            <w:bookmarkEnd w:id="33"/>
            <w:bookmarkEnd w:id="34"/>
          </w:p>
        </w:tc>
        <w:tc>
          <w:tcPr>
            <w:tcW w:w="616" w:type="dxa"/>
          </w:tcPr>
          <w:p w14:paraId="58A934A8">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8</w:t>
            </w:r>
            <w:bookmarkStart w:id="35" w:name="bold19"/>
            <w:r>
              <w:rPr>
                <w:rFonts w:hint="default"/>
                <w:bCs/>
                <w:sz w:val="20"/>
                <w:szCs w:val="20"/>
              </w:rPr>
              <w:t>*</w:t>
            </w:r>
            <w:bookmarkEnd w:id="35"/>
          </w:p>
        </w:tc>
        <w:tc>
          <w:tcPr>
            <w:tcW w:w="8031" w:type="dxa"/>
          </w:tcPr>
          <w:p w14:paraId="508E407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 xml:space="preserve"> </w:t>
            </w:r>
            <w:r>
              <w:rPr>
                <w:rFonts w:hint="default"/>
                <w:sz w:val="20"/>
                <w:szCs w:val="20"/>
              </w:rPr>
              <w:t>For each variable of interest, give sources of data and details of methods of assessment (measurement). Describe comparability of assessment methods if there is more than one group</w:t>
            </w:r>
          </w:p>
        </w:tc>
        <w:tc>
          <w:tcPr>
            <w:tcW w:w="1559" w:type="dxa"/>
          </w:tcPr>
          <w:p w14:paraId="51908CC6">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i w:val="0"/>
                <w:iCs/>
                <w:sz w:val="20"/>
                <w:szCs w:val="20"/>
              </w:rPr>
              <w:t>3</w:t>
            </w:r>
          </w:p>
        </w:tc>
        <w:tc>
          <w:tcPr>
            <w:tcW w:w="2835" w:type="dxa"/>
          </w:tcPr>
          <w:p w14:paraId="25AC4A9F">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i w:val="0"/>
                <w:iCs/>
                <w:sz w:val="20"/>
                <w:szCs w:val="20"/>
              </w:rPr>
              <w:t>Lines 83-99</w:t>
            </w:r>
          </w:p>
        </w:tc>
      </w:tr>
      <w:tr w14:paraId="4EBF8D7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00808EB">
            <w:pPr>
              <w:keepNext w:val="0"/>
              <w:keepLines w:val="0"/>
              <w:widowControl/>
              <w:suppressLineNumbers w:val="0"/>
              <w:tabs>
                <w:tab w:val="left" w:pos="5400"/>
              </w:tabs>
              <w:spacing w:before="0" w:beforeAutospacing="0" w:after="0" w:afterAutospacing="0"/>
              <w:ind w:left="0" w:right="0"/>
              <w:rPr>
                <w:rFonts w:hint="default"/>
                <w:bCs/>
                <w:color w:val="000000"/>
                <w:sz w:val="20"/>
                <w:szCs w:val="20"/>
              </w:rPr>
            </w:pPr>
            <w:bookmarkStart w:id="36" w:name="italic20" w:colFirst="0" w:colLast="0"/>
            <w:bookmarkStart w:id="37" w:name="bold20" w:colFirst="0" w:colLast="0"/>
            <w:r>
              <w:rPr>
                <w:rFonts w:hint="default"/>
                <w:bCs/>
                <w:color w:val="000000"/>
                <w:sz w:val="20"/>
                <w:szCs w:val="20"/>
              </w:rPr>
              <w:t>Bias</w:t>
            </w:r>
          </w:p>
        </w:tc>
        <w:tc>
          <w:tcPr>
            <w:tcW w:w="616" w:type="dxa"/>
          </w:tcPr>
          <w:p w14:paraId="285AB135">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9</w:t>
            </w:r>
          </w:p>
        </w:tc>
        <w:tc>
          <w:tcPr>
            <w:tcW w:w="8031" w:type="dxa"/>
          </w:tcPr>
          <w:p w14:paraId="2DACA24C">
            <w:pPr>
              <w:keepNext w:val="0"/>
              <w:keepLines w:val="0"/>
              <w:widowControl/>
              <w:suppressLineNumbers w:val="0"/>
              <w:tabs>
                <w:tab w:val="left" w:pos="5400"/>
              </w:tabs>
              <w:spacing w:before="0" w:beforeAutospacing="0" w:after="0" w:afterAutospacing="0"/>
              <w:ind w:left="0" w:right="0"/>
              <w:rPr>
                <w:rFonts w:hint="default"/>
                <w:color w:val="000000"/>
                <w:sz w:val="20"/>
                <w:szCs w:val="20"/>
              </w:rPr>
            </w:pPr>
            <w:r>
              <w:rPr>
                <w:rFonts w:hint="default"/>
                <w:color w:val="000000"/>
                <w:sz w:val="20"/>
                <w:szCs w:val="20"/>
              </w:rPr>
              <w:t>Describe any efforts to address potential sources of bias</w:t>
            </w:r>
          </w:p>
        </w:tc>
        <w:tc>
          <w:tcPr>
            <w:tcW w:w="1559" w:type="dxa"/>
          </w:tcPr>
          <w:p w14:paraId="79F38045">
            <w:pPr>
              <w:keepNext w:val="0"/>
              <w:keepLines w:val="0"/>
              <w:widowControl/>
              <w:suppressLineNumbers w:val="0"/>
              <w:tabs>
                <w:tab w:val="left" w:pos="5400"/>
              </w:tabs>
              <w:spacing w:before="0" w:beforeAutospacing="0" w:after="0" w:afterAutospacing="0"/>
              <w:ind w:left="0" w:right="0"/>
              <w:rPr>
                <w:rFonts w:hint="default"/>
                <w:color w:val="000000"/>
                <w:sz w:val="20"/>
                <w:szCs w:val="20"/>
              </w:rPr>
            </w:pPr>
            <w:r>
              <w:rPr>
                <w:rFonts w:hint="default"/>
                <w:color w:val="000000"/>
                <w:sz w:val="20"/>
                <w:szCs w:val="20"/>
              </w:rPr>
              <w:t>3</w:t>
            </w:r>
          </w:p>
        </w:tc>
        <w:tc>
          <w:tcPr>
            <w:tcW w:w="2835" w:type="dxa"/>
          </w:tcPr>
          <w:p w14:paraId="561FB2FF">
            <w:pPr>
              <w:keepNext w:val="0"/>
              <w:keepLines w:val="0"/>
              <w:widowControl/>
              <w:suppressLineNumbers w:val="0"/>
              <w:tabs>
                <w:tab w:val="left" w:pos="5400"/>
              </w:tabs>
              <w:spacing w:before="0" w:beforeAutospacing="0" w:after="0" w:afterAutospacing="0"/>
              <w:ind w:left="0" w:right="0"/>
              <w:rPr>
                <w:rFonts w:hint="default" w:eastAsia="宋体"/>
                <w:i w:val="0"/>
                <w:iCs/>
                <w:sz w:val="20"/>
                <w:szCs w:val="20"/>
                <w:lang w:eastAsia="zh-CN"/>
              </w:rPr>
            </w:pPr>
            <w:r>
              <w:rPr>
                <w:rFonts w:hint="eastAsia" w:eastAsia="宋体"/>
                <w:i w:val="0"/>
                <w:iCs/>
                <w:sz w:val="20"/>
                <w:szCs w:val="20"/>
                <w:lang w:val="en-US" w:eastAsia="zh-CN"/>
              </w:rPr>
              <w:t>Lines 83-99</w:t>
            </w:r>
            <w:r>
              <w:rPr>
                <w:rFonts w:hint="default" w:eastAsia="宋体"/>
                <w:i w:val="0"/>
                <w:iCs/>
                <w:sz w:val="20"/>
                <w:szCs w:val="20"/>
                <w:lang w:eastAsia="zh-CN"/>
              </w:rPr>
              <w:t>.</w:t>
            </w:r>
          </w:p>
          <w:p w14:paraId="2DF7B748">
            <w:pPr>
              <w:keepNext w:val="0"/>
              <w:keepLines w:val="0"/>
              <w:widowControl/>
              <w:suppressLineNumbers w:val="0"/>
              <w:tabs>
                <w:tab w:val="left" w:pos="5400"/>
              </w:tabs>
              <w:spacing w:before="0" w:beforeAutospacing="0" w:after="0" w:afterAutospacing="0"/>
              <w:ind w:left="0" w:right="0"/>
              <w:rPr>
                <w:rFonts w:hint="default" w:eastAsia="宋体"/>
                <w:i w:val="0"/>
                <w:iCs/>
                <w:sz w:val="20"/>
                <w:szCs w:val="20"/>
                <w:lang w:eastAsia="zh-CN"/>
              </w:rPr>
            </w:pPr>
            <w:r>
              <w:rPr>
                <w:rFonts w:hint="default" w:eastAsia="宋体"/>
                <w:i w:val="0"/>
                <w:iCs/>
                <w:sz w:val="20"/>
                <w:szCs w:val="20"/>
                <w:lang w:val="en-US" w:eastAsia="zh-CN"/>
              </w:rPr>
              <w:t>Sample selection is homogenized</w:t>
            </w:r>
            <w:r>
              <w:rPr>
                <w:rFonts w:hint="default" w:eastAsia="宋体"/>
                <w:i w:val="0"/>
                <w:iCs/>
                <w:sz w:val="20"/>
                <w:szCs w:val="20"/>
                <w:lang w:eastAsia="zh-CN"/>
              </w:rPr>
              <w:t>.</w:t>
            </w:r>
          </w:p>
        </w:tc>
      </w:tr>
      <w:bookmarkEnd w:id="36"/>
      <w:bookmarkEnd w:id="37"/>
      <w:tr w14:paraId="581A2B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5BCF01A">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38" w:name="bold21" w:colFirst="0" w:colLast="0"/>
            <w:bookmarkStart w:id="39" w:name="italic21" w:colFirst="0" w:colLast="0"/>
            <w:r>
              <w:rPr>
                <w:rFonts w:hint="default"/>
                <w:bCs/>
                <w:sz w:val="20"/>
                <w:szCs w:val="20"/>
              </w:rPr>
              <w:t>Study size</w:t>
            </w:r>
          </w:p>
        </w:tc>
        <w:tc>
          <w:tcPr>
            <w:tcW w:w="616" w:type="dxa"/>
          </w:tcPr>
          <w:p w14:paraId="29DD50E6">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10</w:t>
            </w:r>
          </w:p>
        </w:tc>
        <w:tc>
          <w:tcPr>
            <w:tcW w:w="8031" w:type="dxa"/>
          </w:tcPr>
          <w:p w14:paraId="42B2AB6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Explain how the study size was arrived at</w:t>
            </w:r>
          </w:p>
        </w:tc>
        <w:tc>
          <w:tcPr>
            <w:tcW w:w="1559" w:type="dxa"/>
          </w:tcPr>
          <w:p w14:paraId="4794650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2</w:t>
            </w:r>
          </w:p>
        </w:tc>
        <w:tc>
          <w:tcPr>
            <w:tcW w:w="2835" w:type="dxa"/>
          </w:tcPr>
          <w:p w14:paraId="4F73CCD7">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74-76.</w:t>
            </w:r>
          </w:p>
          <w:p w14:paraId="44A1425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This study was an RNA sequencing study, so the minimum sample size needed for measurement data was selected.</w:t>
            </w:r>
          </w:p>
        </w:tc>
      </w:tr>
      <w:bookmarkEnd w:id="38"/>
      <w:bookmarkEnd w:id="39"/>
    </w:tbl>
    <w:p w14:paraId="64989726">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366521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2595A621">
            <w:pPr>
              <w:keepNext w:val="0"/>
              <w:keepLines w:val="0"/>
              <w:widowControl/>
              <w:suppressLineNumbers w:val="0"/>
              <w:tabs>
                <w:tab w:val="left" w:pos="5400"/>
              </w:tabs>
              <w:spacing w:before="0" w:beforeAutospacing="0" w:after="0" w:afterAutospacing="0"/>
              <w:ind w:left="0" w:right="0"/>
              <w:rPr>
                <w:rFonts w:hint="default"/>
                <w:bCs/>
                <w:sz w:val="20"/>
                <w:szCs w:val="20"/>
              </w:rPr>
            </w:pPr>
            <w:r>
              <w:rPr>
                <w:rFonts w:hint="default"/>
                <w:bCs/>
                <w:sz w:val="20"/>
                <w:szCs w:val="20"/>
              </w:rPr>
              <w:t>Quantitative</w:t>
            </w:r>
            <w:bookmarkEnd w:id="40"/>
            <w:bookmarkEnd w:id="41"/>
            <w:bookmarkStart w:id="42" w:name="bold23"/>
            <w:bookmarkStart w:id="43" w:name="italic23"/>
            <w:r>
              <w:rPr>
                <w:rFonts w:hint="default"/>
                <w:bCs/>
                <w:sz w:val="20"/>
                <w:szCs w:val="20"/>
              </w:rPr>
              <w:t xml:space="preserve"> variables</w:t>
            </w:r>
            <w:bookmarkEnd w:id="42"/>
            <w:bookmarkEnd w:id="43"/>
          </w:p>
        </w:tc>
        <w:tc>
          <w:tcPr>
            <w:tcW w:w="749" w:type="dxa"/>
          </w:tcPr>
          <w:p w14:paraId="0FDA405A">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11</w:t>
            </w:r>
          </w:p>
        </w:tc>
        <w:tc>
          <w:tcPr>
            <w:tcW w:w="8328" w:type="dxa"/>
          </w:tcPr>
          <w:p w14:paraId="4152755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Explain how quantitative variables were handled in the analyses. If applicable, describe which groupings were chosen and why</w:t>
            </w:r>
          </w:p>
        </w:tc>
        <w:tc>
          <w:tcPr>
            <w:tcW w:w="1276" w:type="dxa"/>
          </w:tcPr>
          <w:p w14:paraId="144C65B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3,4</w:t>
            </w:r>
          </w:p>
        </w:tc>
        <w:tc>
          <w:tcPr>
            <w:tcW w:w="3118" w:type="dxa"/>
          </w:tcPr>
          <w:p w14:paraId="3CC3D98E">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Lines 109-127</w:t>
            </w:r>
          </w:p>
        </w:tc>
      </w:tr>
      <w:tr w14:paraId="2B33CA7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2E4F2CC9">
            <w:pPr>
              <w:keepNext w:val="0"/>
              <w:keepLines w:val="0"/>
              <w:widowControl/>
              <w:suppressLineNumbers w:val="0"/>
              <w:tabs>
                <w:tab w:val="left" w:pos="5400"/>
              </w:tabs>
              <w:spacing w:before="0" w:beforeAutospacing="0" w:after="0" w:afterAutospacing="0"/>
              <w:ind w:left="0" w:right="0"/>
              <w:rPr>
                <w:rFonts w:hint="default"/>
                <w:sz w:val="20"/>
                <w:szCs w:val="20"/>
              </w:rPr>
            </w:pPr>
            <w:bookmarkStart w:id="44" w:name="italic24"/>
            <w:r>
              <w:rPr>
                <w:rFonts w:hint="default"/>
                <w:sz w:val="20"/>
                <w:szCs w:val="20"/>
              </w:rPr>
              <w:t>Statistical</w:t>
            </w:r>
            <w:bookmarkEnd w:id="44"/>
            <w:bookmarkStart w:id="45" w:name="italic25"/>
            <w:r>
              <w:rPr>
                <w:rFonts w:hint="default"/>
                <w:sz w:val="20"/>
                <w:szCs w:val="20"/>
              </w:rPr>
              <w:t xml:space="preserve"> methods</w:t>
            </w:r>
            <w:bookmarkEnd w:id="45"/>
          </w:p>
        </w:tc>
        <w:tc>
          <w:tcPr>
            <w:tcW w:w="749" w:type="dxa"/>
            <w:vMerge w:val="restart"/>
          </w:tcPr>
          <w:p w14:paraId="1B8C29FA">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12</w:t>
            </w:r>
          </w:p>
        </w:tc>
        <w:tc>
          <w:tcPr>
            <w:tcW w:w="8328" w:type="dxa"/>
          </w:tcPr>
          <w:p w14:paraId="32A1E36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Describe all statistical methods, including those used to control for confounding</w:t>
            </w:r>
          </w:p>
        </w:tc>
        <w:tc>
          <w:tcPr>
            <w:tcW w:w="1276" w:type="dxa"/>
          </w:tcPr>
          <w:p w14:paraId="1DB6983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4</w:t>
            </w:r>
          </w:p>
        </w:tc>
        <w:tc>
          <w:tcPr>
            <w:tcW w:w="3118" w:type="dxa"/>
          </w:tcPr>
          <w:p w14:paraId="436F370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140-146</w:t>
            </w:r>
          </w:p>
        </w:tc>
      </w:tr>
      <w:tr w14:paraId="7F6524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1C7640B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46" w:name="bold24" w:colFirst="0" w:colLast="0"/>
            <w:bookmarkStart w:id="47" w:name="italic26" w:colFirst="0" w:colLast="0"/>
          </w:p>
        </w:tc>
        <w:tc>
          <w:tcPr>
            <w:tcW w:w="749" w:type="dxa"/>
            <w:vMerge w:val="continue"/>
          </w:tcPr>
          <w:p w14:paraId="0C3AF53E">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374D3DC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 Describe any methods used to examine subgroups and interactions</w:t>
            </w:r>
          </w:p>
        </w:tc>
        <w:tc>
          <w:tcPr>
            <w:tcW w:w="1276" w:type="dxa"/>
          </w:tcPr>
          <w:p w14:paraId="0E226E4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4</w:t>
            </w:r>
          </w:p>
        </w:tc>
        <w:tc>
          <w:tcPr>
            <w:tcW w:w="3118" w:type="dxa"/>
          </w:tcPr>
          <w:p w14:paraId="126CA28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143-145</w:t>
            </w:r>
          </w:p>
        </w:tc>
      </w:tr>
      <w:bookmarkEnd w:id="46"/>
      <w:bookmarkEnd w:id="47"/>
      <w:tr w14:paraId="76F28F6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62CBBC65">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48" w:name="bold25" w:colFirst="0" w:colLast="0"/>
            <w:bookmarkStart w:id="49" w:name="italic27" w:colFirst="0" w:colLast="0"/>
          </w:p>
        </w:tc>
        <w:tc>
          <w:tcPr>
            <w:tcW w:w="749" w:type="dxa"/>
            <w:vMerge w:val="continue"/>
          </w:tcPr>
          <w:p w14:paraId="197F9BA5">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5FA6A50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c</w:t>
            </w:r>
            <w:r>
              <w:rPr>
                <w:rFonts w:hint="default"/>
                <w:sz w:val="20"/>
                <w:szCs w:val="20"/>
              </w:rPr>
              <w:t>) Explain how missing data were addressed</w:t>
            </w:r>
          </w:p>
        </w:tc>
        <w:tc>
          <w:tcPr>
            <w:tcW w:w="1276" w:type="dxa"/>
          </w:tcPr>
          <w:p w14:paraId="1BF1FA6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4</w:t>
            </w:r>
          </w:p>
        </w:tc>
        <w:tc>
          <w:tcPr>
            <w:tcW w:w="3118" w:type="dxa"/>
          </w:tcPr>
          <w:p w14:paraId="707182F7">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Lines 145-146</w:t>
            </w:r>
          </w:p>
        </w:tc>
      </w:tr>
      <w:bookmarkEnd w:id="48"/>
      <w:bookmarkEnd w:id="49"/>
      <w:tr w14:paraId="0F5B760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ED5CF35">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0" w:name="italic28" w:colFirst="0" w:colLast="0"/>
            <w:bookmarkStart w:id="51" w:name="bold26" w:colFirst="0" w:colLast="0"/>
          </w:p>
        </w:tc>
        <w:tc>
          <w:tcPr>
            <w:tcW w:w="749" w:type="dxa"/>
            <w:vMerge w:val="continue"/>
          </w:tcPr>
          <w:p w14:paraId="2B5E1F23">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ABA9B1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d</w:t>
            </w:r>
            <w:r>
              <w:rPr>
                <w:rFonts w:hint="default"/>
                <w:sz w:val="20"/>
                <w:szCs w:val="20"/>
              </w:rPr>
              <w:t xml:space="preserve">) </w:t>
            </w:r>
            <w:r>
              <w:rPr>
                <w:rFonts w:hint="default"/>
                <w:bCs/>
                <w:i/>
                <w:sz w:val="20"/>
                <w:szCs w:val="20"/>
              </w:rPr>
              <w:t>Cohort study</w:t>
            </w:r>
            <w:r>
              <w:rPr>
                <w:rFonts w:hint="default"/>
                <w:sz w:val="20"/>
                <w:szCs w:val="20"/>
              </w:rPr>
              <w:t>—If applicable, explain how loss to follow-up was addressed</w:t>
            </w:r>
          </w:p>
          <w:p w14:paraId="3F2DF59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bCs/>
                <w:i/>
                <w:sz w:val="20"/>
                <w:szCs w:val="20"/>
              </w:rPr>
              <w:t>Case-control study</w:t>
            </w:r>
            <w:r>
              <w:rPr>
                <w:rFonts w:hint="default"/>
                <w:sz w:val="20"/>
                <w:szCs w:val="20"/>
              </w:rPr>
              <w:t>—If applicable, explain how matching of cases and controls was addressed</w:t>
            </w:r>
          </w:p>
          <w:p w14:paraId="481E853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bCs/>
                <w:i/>
                <w:sz w:val="20"/>
                <w:szCs w:val="20"/>
              </w:rPr>
              <w:t>Cross-sectional study</w:t>
            </w:r>
            <w:r>
              <w:rPr>
                <w:rFonts w:hint="default"/>
                <w:sz w:val="20"/>
                <w:szCs w:val="20"/>
              </w:rPr>
              <w:t>—If applicable, describe analytical methods taking account of sampling strategy</w:t>
            </w:r>
          </w:p>
        </w:tc>
        <w:tc>
          <w:tcPr>
            <w:tcW w:w="1276" w:type="dxa"/>
          </w:tcPr>
          <w:p w14:paraId="4D3C523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47F25EA1">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eastAsia="宋体"/>
                <w:sz w:val="20"/>
                <w:szCs w:val="20"/>
                <w:lang w:val="en-US" w:eastAsia="zh-CN"/>
              </w:rPr>
              <w:t>Not involve</w:t>
            </w:r>
          </w:p>
        </w:tc>
      </w:tr>
      <w:bookmarkEnd w:id="50"/>
      <w:bookmarkEnd w:id="51"/>
      <w:tr w14:paraId="592617C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14E00B54">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2" w:name="italic29" w:colFirst="0" w:colLast="0"/>
            <w:bookmarkStart w:id="53" w:name="bold27" w:colFirst="0" w:colLast="0"/>
          </w:p>
        </w:tc>
        <w:tc>
          <w:tcPr>
            <w:tcW w:w="749" w:type="dxa"/>
            <w:vMerge w:val="continue"/>
          </w:tcPr>
          <w:p w14:paraId="7325D53E">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01D5A99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u w:val="single"/>
              </w:rPr>
              <w:t>e</w:t>
            </w:r>
            <w:r>
              <w:rPr>
                <w:rFonts w:hint="default"/>
                <w:sz w:val="20"/>
                <w:szCs w:val="20"/>
              </w:rPr>
              <w:t>) Describe any sensitivity analyses</w:t>
            </w:r>
          </w:p>
        </w:tc>
        <w:tc>
          <w:tcPr>
            <w:tcW w:w="1276" w:type="dxa"/>
          </w:tcPr>
          <w:p w14:paraId="7D200EB7">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4</w:t>
            </w:r>
          </w:p>
        </w:tc>
        <w:tc>
          <w:tcPr>
            <w:tcW w:w="3118" w:type="dxa"/>
          </w:tcPr>
          <w:p w14:paraId="6B95FCF5">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Lines 145-146</w:t>
            </w:r>
          </w:p>
        </w:tc>
      </w:tr>
      <w:bookmarkEnd w:id="52"/>
      <w:bookmarkEnd w:id="53"/>
      <w:tr w14:paraId="4D6D63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2AF625A2">
            <w:pPr>
              <w:pStyle w:val="168"/>
              <w:keepNext w:val="0"/>
              <w:keepLines w:val="0"/>
              <w:widowControl/>
              <w:suppressLineNumbers w:val="0"/>
              <w:tabs>
                <w:tab w:val="left" w:pos="5400"/>
              </w:tabs>
              <w:spacing w:beforeAutospacing="0" w:after="0" w:afterAutospacing="0"/>
              <w:ind w:left="0" w:right="0"/>
              <w:rPr>
                <w:rFonts w:hint="default"/>
                <w:sz w:val="20"/>
                <w:szCs w:val="20"/>
              </w:rPr>
            </w:pPr>
            <w:r>
              <w:rPr>
                <w:rFonts w:hint="default"/>
                <w:sz w:val="20"/>
                <w:szCs w:val="20"/>
              </w:rPr>
              <w:t>Results</w:t>
            </w:r>
          </w:p>
        </w:tc>
      </w:tr>
      <w:tr w14:paraId="3D42EA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A396CB6">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4" w:name="bold29"/>
            <w:bookmarkStart w:id="55" w:name="italic31"/>
            <w:r>
              <w:rPr>
                <w:rFonts w:hint="default"/>
                <w:bCs/>
                <w:sz w:val="20"/>
                <w:szCs w:val="20"/>
              </w:rPr>
              <w:t>Participants</w:t>
            </w:r>
            <w:bookmarkEnd w:id="54"/>
            <w:bookmarkEnd w:id="55"/>
          </w:p>
        </w:tc>
        <w:tc>
          <w:tcPr>
            <w:tcW w:w="0" w:type="auto"/>
            <w:vMerge w:val="restart"/>
          </w:tcPr>
          <w:p w14:paraId="58573CB5">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13</w:t>
            </w:r>
            <w:bookmarkStart w:id="56" w:name="bold30"/>
            <w:r>
              <w:rPr>
                <w:rFonts w:hint="default"/>
                <w:bCs/>
                <w:sz w:val="20"/>
                <w:szCs w:val="20"/>
              </w:rPr>
              <w:t>*</w:t>
            </w:r>
            <w:bookmarkEnd w:id="56"/>
          </w:p>
        </w:tc>
        <w:tc>
          <w:tcPr>
            <w:tcW w:w="8328" w:type="dxa"/>
          </w:tcPr>
          <w:p w14:paraId="61EA106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(a) Report numbers of individuals at each stage of study—eg numbers potentially eligible, examined for eligibility, confirmed eligible, included in the study, completing follow-up, and analysed</w:t>
            </w:r>
          </w:p>
        </w:tc>
        <w:tc>
          <w:tcPr>
            <w:tcW w:w="1276" w:type="dxa"/>
          </w:tcPr>
          <w:p w14:paraId="4928BCF3">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4</w:t>
            </w:r>
          </w:p>
        </w:tc>
        <w:tc>
          <w:tcPr>
            <w:tcW w:w="3118" w:type="dxa"/>
          </w:tcPr>
          <w:p w14:paraId="3113EDFE">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default" w:eastAsia="宋体"/>
                <w:sz w:val="20"/>
                <w:szCs w:val="20"/>
                <w:lang w:eastAsia="zh-CN"/>
              </w:rPr>
              <w:t xml:space="preserve">Lines </w:t>
            </w:r>
            <w:r>
              <w:rPr>
                <w:rFonts w:hint="eastAsia" w:eastAsia="宋体"/>
                <w:sz w:val="20"/>
                <w:szCs w:val="20"/>
                <w:lang w:val="en-US" w:eastAsia="zh-CN"/>
              </w:rPr>
              <w:t>1</w:t>
            </w:r>
            <w:r>
              <w:rPr>
                <w:rFonts w:hint="default" w:eastAsia="宋体"/>
                <w:sz w:val="20"/>
                <w:szCs w:val="20"/>
                <w:lang w:eastAsia="zh-CN"/>
              </w:rPr>
              <w:t>50</w:t>
            </w:r>
            <w:r>
              <w:rPr>
                <w:rFonts w:hint="eastAsia" w:eastAsia="宋体"/>
                <w:sz w:val="20"/>
                <w:szCs w:val="20"/>
                <w:lang w:val="en-US" w:eastAsia="zh-CN"/>
              </w:rPr>
              <w:t>-15</w:t>
            </w:r>
            <w:r>
              <w:rPr>
                <w:rFonts w:hint="default" w:eastAsia="宋体"/>
                <w:sz w:val="20"/>
                <w:szCs w:val="20"/>
                <w:lang w:eastAsia="zh-CN"/>
              </w:rPr>
              <w:t>3</w:t>
            </w:r>
            <w:r>
              <w:rPr>
                <w:rFonts w:hint="eastAsia" w:eastAsia="宋体"/>
                <w:sz w:val="20"/>
                <w:szCs w:val="20"/>
                <w:lang w:val="en-US" w:eastAsia="zh-CN"/>
              </w:rPr>
              <w:t xml:space="preserve"> </w:t>
            </w:r>
          </w:p>
          <w:p w14:paraId="4FDF0CEF">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default" w:eastAsia="宋体"/>
                <w:sz w:val="20"/>
                <w:szCs w:val="20"/>
                <w:lang w:eastAsia="zh-CN"/>
              </w:rPr>
              <w:t>E</w:t>
            </w:r>
            <w:r>
              <w:rPr>
                <w:rFonts w:hint="eastAsia" w:eastAsia="宋体"/>
                <w:sz w:val="20"/>
                <w:szCs w:val="20"/>
                <w:lang w:val="en-US" w:eastAsia="zh-CN"/>
              </w:rPr>
              <w:t>ight patients with sMP-LUAD and eight patients with SP-LUAD</w:t>
            </w:r>
          </w:p>
        </w:tc>
      </w:tr>
      <w:tr w14:paraId="48BAD4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2E12CE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7" w:name="italic32" w:colFirst="0" w:colLast="0"/>
            <w:bookmarkStart w:id="58" w:name="bold31" w:colFirst="0" w:colLast="0"/>
          </w:p>
        </w:tc>
        <w:tc>
          <w:tcPr>
            <w:tcW w:w="0" w:type="auto"/>
            <w:vMerge w:val="continue"/>
          </w:tcPr>
          <w:p w14:paraId="0B711515">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73817DD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(b) Give reasons for non-participation at each stage</w:t>
            </w:r>
          </w:p>
        </w:tc>
        <w:tc>
          <w:tcPr>
            <w:tcW w:w="1276" w:type="dxa"/>
          </w:tcPr>
          <w:p w14:paraId="126B6614">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5766BE1A">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default" w:eastAsia="宋体"/>
                <w:sz w:val="20"/>
                <w:szCs w:val="20"/>
                <w:lang w:val="en-US" w:eastAsia="zh-CN"/>
              </w:rPr>
              <w:t>Not involve</w:t>
            </w:r>
          </w:p>
        </w:tc>
      </w:tr>
      <w:bookmarkEnd w:id="57"/>
      <w:bookmarkEnd w:id="58"/>
      <w:tr w14:paraId="7ECC032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1FE4D4F">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9" w:name="italic33" w:colFirst="0" w:colLast="0"/>
            <w:bookmarkStart w:id="60" w:name="bold32" w:colFirst="0" w:colLast="0"/>
          </w:p>
        </w:tc>
        <w:tc>
          <w:tcPr>
            <w:tcW w:w="0" w:type="auto"/>
            <w:vMerge w:val="continue"/>
          </w:tcPr>
          <w:p w14:paraId="6C705818">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6B95FAAA">
            <w:pPr>
              <w:keepNext w:val="0"/>
              <w:keepLines w:val="0"/>
              <w:widowControl/>
              <w:suppressLineNumbers w:val="0"/>
              <w:tabs>
                <w:tab w:val="left" w:pos="5400"/>
              </w:tabs>
              <w:spacing w:before="0" w:beforeAutospacing="0" w:after="0" w:afterAutospacing="0"/>
              <w:ind w:left="0" w:right="0"/>
              <w:rPr>
                <w:rFonts w:hint="default"/>
                <w:sz w:val="20"/>
                <w:szCs w:val="20"/>
              </w:rPr>
            </w:pPr>
            <w:bookmarkStart w:id="61" w:name="OLE_LINK4"/>
            <w:r>
              <w:rPr>
                <w:rFonts w:hint="default"/>
                <w:sz w:val="20"/>
                <w:szCs w:val="20"/>
              </w:rPr>
              <w:t>(c) Consider use of a flow diagram</w:t>
            </w:r>
            <w:bookmarkEnd w:id="61"/>
          </w:p>
        </w:tc>
        <w:tc>
          <w:tcPr>
            <w:tcW w:w="1276" w:type="dxa"/>
          </w:tcPr>
          <w:p w14:paraId="5E197FE1">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264AEFDD">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Table 2</w:t>
            </w:r>
          </w:p>
        </w:tc>
      </w:tr>
      <w:bookmarkEnd w:id="59"/>
      <w:bookmarkEnd w:id="60"/>
      <w:tr w14:paraId="004D3A4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7C068C4">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62" w:name="italic34"/>
            <w:bookmarkStart w:id="63" w:name="bold33"/>
            <w:r>
              <w:rPr>
                <w:rFonts w:hint="default"/>
                <w:bCs/>
                <w:sz w:val="20"/>
                <w:szCs w:val="20"/>
              </w:rPr>
              <w:t xml:space="preserve">Descriptive </w:t>
            </w:r>
            <w:bookmarkEnd w:id="62"/>
            <w:bookmarkEnd w:id="63"/>
            <w:bookmarkStart w:id="64" w:name="bold34"/>
            <w:bookmarkStart w:id="65" w:name="italic35"/>
            <w:r>
              <w:rPr>
                <w:rFonts w:hint="default"/>
                <w:bCs/>
                <w:sz w:val="20"/>
                <w:szCs w:val="20"/>
              </w:rPr>
              <w:t>data</w:t>
            </w:r>
            <w:bookmarkEnd w:id="64"/>
            <w:bookmarkEnd w:id="65"/>
          </w:p>
        </w:tc>
        <w:tc>
          <w:tcPr>
            <w:tcW w:w="0" w:type="auto"/>
            <w:vMerge w:val="restart"/>
          </w:tcPr>
          <w:p w14:paraId="161439EF">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14</w:t>
            </w:r>
            <w:bookmarkStart w:id="66" w:name="bold35"/>
            <w:r>
              <w:rPr>
                <w:rFonts w:hint="default"/>
                <w:bCs/>
                <w:sz w:val="20"/>
                <w:szCs w:val="20"/>
              </w:rPr>
              <w:t>*</w:t>
            </w:r>
            <w:bookmarkEnd w:id="66"/>
          </w:p>
        </w:tc>
        <w:tc>
          <w:tcPr>
            <w:tcW w:w="8328" w:type="dxa"/>
          </w:tcPr>
          <w:p w14:paraId="5554F39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(a) Give characteristics of study participants (eg demographic, clinical, social) and information on exposures and potential confounders</w:t>
            </w:r>
          </w:p>
        </w:tc>
        <w:tc>
          <w:tcPr>
            <w:tcW w:w="1276" w:type="dxa"/>
          </w:tcPr>
          <w:p w14:paraId="7252820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4,5</w:t>
            </w:r>
          </w:p>
        </w:tc>
        <w:tc>
          <w:tcPr>
            <w:tcW w:w="3118" w:type="dxa"/>
          </w:tcPr>
          <w:p w14:paraId="07B6D32F">
            <w:pPr>
              <w:keepNext w:val="0"/>
              <w:keepLines w:val="0"/>
              <w:widowControl/>
              <w:suppressLineNumbers w:val="0"/>
              <w:tabs>
                <w:tab w:val="left" w:pos="5400"/>
              </w:tabs>
              <w:spacing w:before="0" w:beforeAutospacing="0" w:after="0" w:afterAutospacing="0"/>
              <w:ind w:left="0" w:right="0"/>
              <w:rPr>
                <w:rFonts w:hint="default" w:eastAsia="宋体"/>
                <w:sz w:val="20"/>
                <w:szCs w:val="20"/>
                <w:lang w:eastAsia="zh-CN"/>
              </w:rPr>
            </w:pPr>
            <w:r>
              <w:rPr>
                <w:rFonts w:hint="default" w:eastAsia="宋体"/>
                <w:sz w:val="20"/>
                <w:szCs w:val="20"/>
                <w:lang w:eastAsia="zh-CN"/>
              </w:rPr>
              <w:t xml:space="preserve">Lines </w:t>
            </w:r>
            <w:r>
              <w:rPr>
                <w:rFonts w:hint="eastAsia" w:eastAsia="宋体"/>
                <w:sz w:val="20"/>
                <w:szCs w:val="20"/>
                <w:lang w:val="en-US" w:eastAsia="zh-CN"/>
              </w:rPr>
              <w:t>1</w:t>
            </w:r>
            <w:r>
              <w:rPr>
                <w:rFonts w:hint="default" w:eastAsia="宋体"/>
                <w:sz w:val="20"/>
                <w:szCs w:val="20"/>
                <w:lang w:eastAsia="zh-CN"/>
              </w:rPr>
              <w:t>50</w:t>
            </w:r>
            <w:r>
              <w:rPr>
                <w:rFonts w:hint="eastAsia" w:eastAsia="宋体"/>
                <w:sz w:val="20"/>
                <w:szCs w:val="20"/>
                <w:lang w:val="en-US" w:eastAsia="zh-CN"/>
              </w:rPr>
              <w:t>-1</w:t>
            </w:r>
            <w:r>
              <w:rPr>
                <w:rFonts w:hint="default" w:eastAsia="宋体"/>
                <w:sz w:val="20"/>
                <w:szCs w:val="20"/>
                <w:lang w:eastAsia="zh-CN"/>
              </w:rPr>
              <w:t>60</w:t>
            </w:r>
          </w:p>
        </w:tc>
      </w:tr>
      <w:tr w14:paraId="1A7C10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967D12E">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67" w:name="italic36" w:colFirst="0" w:colLast="0"/>
            <w:bookmarkStart w:id="68" w:name="bold36" w:colFirst="0" w:colLast="0"/>
          </w:p>
        </w:tc>
        <w:tc>
          <w:tcPr>
            <w:tcW w:w="0" w:type="auto"/>
            <w:vMerge w:val="continue"/>
          </w:tcPr>
          <w:p w14:paraId="2898C04C">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E24910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(b) Indicate number of participants with missing data for each variable of interest</w:t>
            </w:r>
          </w:p>
        </w:tc>
        <w:tc>
          <w:tcPr>
            <w:tcW w:w="1276" w:type="dxa"/>
          </w:tcPr>
          <w:p w14:paraId="5B3CDD5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5434C71F">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default" w:eastAsia="宋体"/>
                <w:sz w:val="20"/>
                <w:szCs w:val="20"/>
                <w:lang w:val="en-US" w:eastAsia="zh-CN"/>
              </w:rPr>
              <w:t>Not involve</w:t>
            </w:r>
          </w:p>
        </w:tc>
      </w:tr>
      <w:bookmarkEnd w:id="67"/>
      <w:bookmarkEnd w:id="68"/>
      <w:tr w14:paraId="1A2324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6371415">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69" w:name="italic37" w:colFirst="0" w:colLast="0"/>
            <w:bookmarkStart w:id="70" w:name="bold37" w:colFirst="0" w:colLast="0"/>
          </w:p>
        </w:tc>
        <w:tc>
          <w:tcPr>
            <w:tcW w:w="0" w:type="auto"/>
            <w:vMerge w:val="continue"/>
          </w:tcPr>
          <w:p w14:paraId="4115DFF0">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1CA499E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 xml:space="preserve">(c) </w:t>
            </w:r>
            <w:r>
              <w:rPr>
                <w:rFonts w:hint="default"/>
                <w:i/>
                <w:sz w:val="20"/>
                <w:szCs w:val="20"/>
              </w:rPr>
              <w:t>Cohort study</w:t>
            </w:r>
            <w:r>
              <w:rPr>
                <w:rFonts w:hint="default"/>
                <w:sz w:val="20"/>
                <w:szCs w:val="20"/>
              </w:rPr>
              <w:t>—Summarise follow-up time (eg, average and total amount)</w:t>
            </w:r>
          </w:p>
        </w:tc>
        <w:tc>
          <w:tcPr>
            <w:tcW w:w="1276" w:type="dxa"/>
          </w:tcPr>
          <w:p w14:paraId="04517179">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4EB8312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w:t>
            </w:r>
          </w:p>
        </w:tc>
      </w:tr>
      <w:bookmarkEnd w:id="69"/>
      <w:bookmarkEnd w:id="70"/>
      <w:tr w14:paraId="17F5CD9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05B4AEA5">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1" w:name="bold38" w:colFirst="0" w:colLast="0"/>
            <w:bookmarkStart w:id="72" w:name="italic38" w:colFirst="0" w:colLast="0"/>
            <w:r>
              <w:rPr>
                <w:rFonts w:hint="default"/>
                <w:bCs/>
                <w:sz w:val="20"/>
                <w:szCs w:val="20"/>
              </w:rPr>
              <w:t>Outcome data</w:t>
            </w:r>
          </w:p>
        </w:tc>
        <w:tc>
          <w:tcPr>
            <w:tcW w:w="0" w:type="auto"/>
            <w:vMerge w:val="restart"/>
          </w:tcPr>
          <w:p w14:paraId="1C649568">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15</w:t>
            </w:r>
            <w:bookmarkStart w:id="73" w:name="bold39"/>
            <w:r>
              <w:rPr>
                <w:rFonts w:hint="default"/>
                <w:bCs/>
                <w:sz w:val="20"/>
                <w:szCs w:val="20"/>
              </w:rPr>
              <w:t>*</w:t>
            </w:r>
            <w:bookmarkEnd w:id="73"/>
          </w:p>
        </w:tc>
        <w:tc>
          <w:tcPr>
            <w:tcW w:w="8328" w:type="dxa"/>
          </w:tcPr>
          <w:p w14:paraId="580FFAFD">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Cohort study</w:t>
            </w:r>
            <w:r>
              <w:rPr>
                <w:rFonts w:hint="default"/>
                <w:sz w:val="20"/>
                <w:szCs w:val="20"/>
              </w:rPr>
              <w:t>—Report numbers of outcome events or summary measures over time</w:t>
            </w:r>
          </w:p>
        </w:tc>
        <w:tc>
          <w:tcPr>
            <w:tcW w:w="1276" w:type="dxa"/>
          </w:tcPr>
          <w:p w14:paraId="16DBC8AF">
            <w:pPr>
              <w:keepNext w:val="0"/>
              <w:keepLines w:val="0"/>
              <w:widowControl/>
              <w:suppressLineNumbers w:val="0"/>
              <w:tabs>
                <w:tab w:val="left" w:pos="5400"/>
              </w:tabs>
              <w:spacing w:before="0" w:beforeAutospacing="0" w:after="0" w:afterAutospacing="0"/>
              <w:ind w:left="0" w:right="0"/>
              <w:rPr>
                <w:rFonts w:hint="default"/>
                <w:i/>
                <w:sz w:val="20"/>
                <w:szCs w:val="20"/>
              </w:rPr>
            </w:pPr>
          </w:p>
        </w:tc>
        <w:tc>
          <w:tcPr>
            <w:tcW w:w="3118" w:type="dxa"/>
          </w:tcPr>
          <w:p w14:paraId="2264E3F7">
            <w:pPr>
              <w:keepNext w:val="0"/>
              <w:keepLines w:val="0"/>
              <w:widowControl/>
              <w:suppressLineNumbers w:val="0"/>
              <w:tabs>
                <w:tab w:val="left" w:pos="5400"/>
              </w:tabs>
              <w:spacing w:before="0" w:beforeAutospacing="0" w:after="0" w:afterAutospacing="0"/>
              <w:ind w:left="0" w:right="0"/>
              <w:rPr>
                <w:rFonts w:hint="eastAsia" w:eastAsia="宋体"/>
                <w:i/>
                <w:sz w:val="20"/>
                <w:szCs w:val="20"/>
                <w:lang w:val="en-US" w:eastAsia="zh-CN"/>
              </w:rPr>
            </w:pPr>
            <w:r>
              <w:rPr>
                <w:rFonts w:hint="eastAsia" w:eastAsia="宋体"/>
                <w:i/>
                <w:sz w:val="20"/>
                <w:szCs w:val="20"/>
                <w:lang w:val="en-US" w:eastAsia="zh-CN"/>
              </w:rPr>
              <w:t>-</w:t>
            </w:r>
          </w:p>
        </w:tc>
      </w:tr>
      <w:tr w14:paraId="5454FED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1310E0E6">
            <w:pPr>
              <w:keepNext w:val="0"/>
              <w:keepLines w:val="0"/>
              <w:widowControl/>
              <w:suppressLineNumbers w:val="0"/>
              <w:tabs>
                <w:tab w:val="left" w:pos="5400"/>
              </w:tabs>
              <w:spacing w:before="0" w:beforeAutospacing="0" w:after="0" w:afterAutospacing="0"/>
              <w:ind w:left="0" w:right="0"/>
              <w:rPr>
                <w:rFonts w:hint="default"/>
                <w:bCs/>
                <w:sz w:val="20"/>
                <w:szCs w:val="20"/>
              </w:rPr>
            </w:pPr>
          </w:p>
        </w:tc>
        <w:tc>
          <w:tcPr>
            <w:tcW w:w="0" w:type="auto"/>
            <w:vMerge w:val="continue"/>
          </w:tcPr>
          <w:p w14:paraId="530F08F9">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3136B2AF">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i/>
                <w:sz w:val="20"/>
                <w:szCs w:val="20"/>
              </w:rPr>
              <w:t>Case-control study—</w:t>
            </w:r>
            <w:r>
              <w:rPr>
                <w:rFonts w:hint="default"/>
                <w:sz w:val="20"/>
                <w:szCs w:val="20"/>
              </w:rPr>
              <w:t>Report numbers in each exposure category, or summary measures of exposure</w:t>
            </w:r>
          </w:p>
        </w:tc>
        <w:tc>
          <w:tcPr>
            <w:tcW w:w="1276" w:type="dxa"/>
          </w:tcPr>
          <w:p w14:paraId="0802F9CC">
            <w:pPr>
              <w:keepNext w:val="0"/>
              <w:keepLines w:val="0"/>
              <w:widowControl/>
              <w:suppressLineNumbers w:val="0"/>
              <w:tabs>
                <w:tab w:val="left" w:pos="5400"/>
              </w:tabs>
              <w:spacing w:before="0" w:beforeAutospacing="0" w:after="0" w:afterAutospacing="0"/>
              <w:ind w:left="0" w:right="0"/>
              <w:rPr>
                <w:rFonts w:hint="eastAsia" w:eastAsia="宋体"/>
                <w:i/>
                <w:sz w:val="20"/>
                <w:szCs w:val="20"/>
                <w:lang w:val="en-US" w:eastAsia="zh-CN"/>
              </w:rPr>
            </w:pPr>
            <w:r>
              <w:rPr>
                <w:rFonts w:hint="eastAsia" w:eastAsia="宋体"/>
                <w:i/>
                <w:sz w:val="20"/>
                <w:szCs w:val="20"/>
                <w:lang w:val="en-US" w:eastAsia="zh-CN"/>
              </w:rPr>
              <w:t>5</w:t>
            </w:r>
          </w:p>
        </w:tc>
        <w:tc>
          <w:tcPr>
            <w:tcW w:w="3118" w:type="dxa"/>
          </w:tcPr>
          <w:p w14:paraId="7FD3FF78">
            <w:pPr>
              <w:keepNext w:val="0"/>
              <w:keepLines w:val="0"/>
              <w:widowControl/>
              <w:suppressLineNumbers w:val="0"/>
              <w:tabs>
                <w:tab w:val="left" w:pos="5400"/>
              </w:tabs>
              <w:spacing w:before="0" w:beforeAutospacing="0" w:after="0" w:afterAutospacing="0"/>
              <w:ind w:left="0" w:right="0"/>
              <w:rPr>
                <w:rFonts w:hint="default" w:eastAsia="宋体"/>
                <w:i/>
                <w:sz w:val="20"/>
                <w:szCs w:val="20"/>
                <w:lang w:val="en-US" w:eastAsia="zh-CN"/>
              </w:rPr>
            </w:pPr>
            <w:r>
              <w:rPr>
                <w:rFonts w:hint="eastAsia" w:eastAsia="宋体"/>
                <w:i w:val="0"/>
                <w:iCs/>
                <w:sz w:val="20"/>
                <w:szCs w:val="20"/>
                <w:lang w:val="en-US" w:eastAsia="zh-CN"/>
              </w:rPr>
              <w:t>Lines 163-167</w:t>
            </w:r>
          </w:p>
        </w:tc>
      </w:tr>
      <w:tr w14:paraId="0BFF660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651E352E">
            <w:pPr>
              <w:keepNext w:val="0"/>
              <w:keepLines w:val="0"/>
              <w:widowControl/>
              <w:suppressLineNumbers w:val="0"/>
              <w:tabs>
                <w:tab w:val="left" w:pos="5400"/>
              </w:tabs>
              <w:spacing w:before="0" w:beforeAutospacing="0" w:after="0" w:afterAutospacing="0"/>
              <w:ind w:left="0" w:right="0"/>
              <w:rPr>
                <w:rFonts w:hint="default"/>
                <w:bCs/>
                <w:sz w:val="20"/>
                <w:szCs w:val="20"/>
              </w:rPr>
            </w:pPr>
          </w:p>
        </w:tc>
        <w:tc>
          <w:tcPr>
            <w:tcW w:w="0" w:type="auto"/>
            <w:vMerge w:val="continue"/>
          </w:tcPr>
          <w:p w14:paraId="292905D2">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0D5BBB50">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i/>
                <w:sz w:val="20"/>
                <w:szCs w:val="20"/>
              </w:rPr>
              <w:t>Cross-sectional study—</w:t>
            </w:r>
            <w:r>
              <w:rPr>
                <w:rFonts w:hint="default"/>
                <w:sz w:val="20"/>
                <w:szCs w:val="20"/>
              </w:rPr>
              <w:t>Report numbers of outcome events or summary measures</w:t>
            </w:r>
          </w:p>
        </w:tc>
        <w:tc>
          <w:tcPr>
            <w:tcW w:w="1276" w:type="dxa"/>
          </w:tcPr>
          <w:p w14:paraId="277D9983">
            <w:pPr>
              <w:keepNext w:val="0"/>
              <w:keepLines w:val="0"/>
              <w:widowControl/>
              <w:suppressLineNumbers w:val="0"/>
              <w:tabs>
                <w:tab w:val="left" w:pos="5400"/>
              </w:tabs>
              <w:spacing w:before="0" w:beforeAutospacing="0" w:after="0" w:afterAutospacing="0"/>
              <w:ind w:left="0" w:right="0"/>
              <w:rPr>
                <w:rFonts w:hint="default"/>
                <w:i/>
                <w:sz w:val="20"/>
                <w:szCs w:val="20"/>
              </w:rPr>
            </w:pPr>
          </w:p>
        </w:tc>
        <w:tc>
          <w:tcPr>
            <w:tcW w:w="3118" w:type="dxa"/>
          </w:tcPr>
          <w:p w14:paraId="5C3D02FA">
            <w:pPr>
              <w:keepNext w:val="0"/>
              <w:keepLines w:val="0"/>
              <w:widowControl/>
              <w:suppressLineNumbers w:val="0"/>
              <w:tabs>
                <w:tab w:val="left" w:pos="5400"/>
              </w:tabs>
              <w:spacing w:before="0" w:beforeAutospacing="0" w:after="0" w:afterAutospacing="0"/>
              <w:ind w:left="0" w:right="0"/>
              <w:rPr>
                <w:rFonts w:hint="eastAsia" w:eastAsia="宋体"/>
                <w:i/>
                <w:sz w:val="20"/>
                <w:szCs w:val="20"/>
                <w:lang w:val="en-US" w:eastAsia="zh-CN"/>
              </w:rPr>
            </w:pPr>
            <w:r>
              <w:rPr>
                <w:rFonts w:hint="eastAsia" w:eastAsia="宋体"/>
                <w:i/>
                <w:sz w:val="20"/>
                <w:szCs w:val="20"/>
                <w:lang w:val="en-US" w:eastAsia="zh-CN"/>
              </w:rPr>
              <w:t>-</w:t>
            </w:r>
          </w:p>
        </w:tc>
      </w:tr>
      <w:bookmarkEnd w:id="71"/>
      <w:bookmarkEnd w:id="72"/>
      <w:tr w14:paraId="02A2DF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FADE63A">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4" w:name="italic40" w:colFirst="0" w:colLast="0"/>
            <w:bookmarkStart w:id="75" w:name="bold41" w:colFirst="0" w:colLast="0"/>
            <w:r>
              <w:rPr>
                <w:rFonts w:hint="default"/>
                <w:bCs/>
                <w:sz w:val="20"/>
                <w:szCs w:val="20"/>
              </w:rPr>
              <w:t>Main results</w:t>
            </w:r>
          </w:p>
        </w:tc>
        <w:tc>
          <w:tcPr>
            <w:tcW w:w="0" w:type="auto"/>
            <w:vMerge w:val="restart"/>
          </w:tcPr>
          <w:p w14:paraId="26D4329D">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16</w:t>
            </w:r>
          </w:p>
        </w:tc>
        <w:tc>
          <w:tcPr>
            <w:tcW w:w="8328" w:type="dxa"/>
          </w:tcPr>
          <w:p w14:paraId="5B88207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Give unadjusted estimates and, if applicable, confounder-adjusted estimates and their precision (eg, 95% confidence interval). Make clear which confounders were adjusted for and why they were included</w:t>
            </w:r>
          </w:p>
        </w:tc>
        <w:tc>
          <w:tcPr>
            <w:tcW w:w="1276" w:type="dxa"/>
          </w:tcPr>
          <w:p w14:paraId="00A19596">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5</w:t>
            </w:r>
          </w:p>
        </w:tc>
        <w:tc>
          <w:tcPr>
            <w:tcW w:w="3118" w:type="dxa"/>
          </w:tcPr>
          <w:p w14:paraId="1FEE00A7">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Lines 161-182</w:t>
            </w:r>
          </w:p>
        </w:tc>
      </w:tr>
      <w:bookmarkEnd w:id="74"/>
      <w:bookmarkEnd w:id="75"/>
      <w:tr w14:paraId="23A7CA6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740EAE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6" w:name="italic41" w:colFirst="0" w:colLast="0"/>
            <w:bookmarkStart w:id="77" w:name="bold42" w:colFirst="0" w:colLast="0"/>
          </w:p>
        </w:tc>
        <w:tc>
          <w:tcPr>
            <w:tcW w:w="0" w:type="auto"/>
            <w:vMerge w:val="continue"/>
          </w:tcPr>
          <w:p w14:paraId="37D04745">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982E747">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 Report category boundaries when continuous variables were categorized</w:t>
            </w:r>
          </w:p>
        </w:tc>
        <w:tc>
          <w:tcPr>
            <w:tcW w:w="1276" w:type="dxa"/>
          </w:tcPr>
          <w:p w14:paraId="62F5145B">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269963BC">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w:t>
            </w:r>
          </w:p>
        </w:tc>
      </w:tr>
      <w:bookmarkEnd w:id="76"/>
      <w:bookmarkEnd w:id="77"/>
      <w:tr w14:paraId="7706D8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A2EFEFA">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8" w:name="bold43" w:colFirst="0" w:colLast="0"/>
            <w:bookmarkStart w:id="79" w:name="italic42" w:colFirst="0" w:colLast="0"/>
          </w:p>
        </w:tc>
        <w:tc>
          <w:tcPr>
            <w:tcW w:w="0" w:type="auto"/>
            <w:vMerge w:val="continue"/>
          </w:tcPr>
          <w:p w14:paraId="3933EB9C">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846C4E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c</w:t>
            </w:r>
            <w:r>
              <w:rPr>
                <w:rFonts w:hint="default"/>
                <w:sz w:val="20"/>
                <w:szCs w:val="20"/>
              </w:rPr>
              <w:t>) If relevant, consider translating estimates of relative risk into absolute risk for a meaningful time period</w:t>
            </w:r>
          </w:p>
        </w:tc>
        <w:tc>
          <w:tcPr>
            <w:tcW w:w="1276" w:type="dxa"/>
          </w:tcPr>
          <w:p w14:paraId="62E0FFCB">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52040E9F">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w:t>
            </w:r>
          </w:p>
        </w:tc>
      </w:tr>
      <w:bookmarkEnd w:id="78"/>
      <w:bookmarkEnd w:id="79"/>
    </w:tbl>
    <w:p w14:paraId="79CBA173">
      <w:bookmarkStart w:id="80" w:name="bold44"/>
      <w:bookmarkStart w:id="81"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3883F4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09D07C4">
            <w:pPr>
              <w:keepNext w:val="0"/>
              <w:keepLines w:val="0"/>
              <w:widowControl/>
              <w:suppressLineNumbers w:val="0"/>
              <w:tabs>
                <w:tab w:val="left" w:pos="5400"/>
              </w:tabs>
              <w:spacing w:before="0" w:beforeAutospacing="0" w:after="0" w:afterAutospacing="0"/>
              <w:ind w:left="0" w:right="0"/>
              <w:rPr>
                <w:rFonts w:hint="default"/>
                <w:bCs/>
                <w:sz w:val="20"/>
                <w:szCs w:val="20"/>
              </w:rPr>
            </w:pPr>
            <w:r>
              <w:rPr>
                <w:rFonts w:hint="default"/>
                <w:bCs/>
                <w:sz w:val="20"/>
                <w:szCs w:val="20"/>
              </w:rPr>
              <w:t>Other analyses</w:t>
            </w:r>
            <w:bookmarkEnd w:id="80"/>
            <w:bookmarkEnd w:id="81"/>
          </w:p>
        </w:tc>
        <w:tc>
          <w:tcPr>
            <w:tcW w:w="0" w:type="auto"/>
          </w:tcPr>
          <w:p w14:paraId="5559B466">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17</w:t>
            </w:r>
          </w:p>
        </w:tc>
        <w:tc>
          <w:tcPr>
            <w:tcW w:w="8688" w:type="dxa"/>
          </w:tcPr>
          <w:p w14:paraId="12F0CBC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Report other analyses done—eg analyses of subgroups and interactions, and sensitivity analyses</w:t>
            </w:r>
          </w:p>
        </w:tc>
        <w:tc>
          <w:tcPr>
            <w:tcW w:w="1265" w:type="dxa"/>
          </w:tcPr>
          <w:p w14:paraId="5D5EE3A9">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5</w:t>
            </w:r>
          </w:p>
        </w:tc>
        <w:tc>
          <w:tcPr>
            <w:tcW w:w="3129" w:type="dxa"/>
          </w:tcPr>
          <w:p w14:paraId="0C9504CE">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Lines 183-192</w:t>
            </w:r>
          </w:p>
        </w:tc>
      </w:tr>
      <w:tr w14:paraId="0222787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01189508">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82" w:name="italic44"/>
            <w:bookmarkStart w:id="83" w:name="bold45"/>
            <w:r>
              <w:rPr>
                <w:rFonts w:hint="default"/>
                <w:sz w:val="20"/>
                <w:szCs w:val="20"/>
              </w:rPr>
              <w:t>Discussion</w:t>
            </w:r>
            <w:bookmarkEnd w:id="82"/>
            <w:bookmarkEnd w:id="83"/>
          </w:p>
        </w:tc>
      </w:tr>
      <w:tr w14:paraId="5FF1B64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193B2B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84" w:name="bold46" w:colFirst="0" w:colLast="0"/>
            <w:bookmarkStart w:id="85" w:name="italic45" w:colFirst="0" w:colLast="0"/>
            <w:r>
              <w:rPr>
                <w:rFonts w:hint="default"/>
                <w:bCs/>
                <w:sz w:val="20"/>
                <w:szCs w:val="20"/>
              </w:rPr>
              <w:t>Key results</w:t>
            </w:r>
          </w:p>
        </w:tc>
        <w:tc>
          <w:tcPr>
            <w:tcW w:w="0" w:type="auto"/>
          </w:tcPr>
          <w:p w14:paraId="7B07AAD9">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18</w:t>
            </w:r>
          </w:p>
        </w:tc>
        <w:tc>
          <w:tcPr>
            <w:tcW w:w="8688" w:type="dxa"/>
          </w:tcPr>
          <w:p w14:paraId="614EDD5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Summarise key results with reference to study objectives</w:t>
            </w:r>
          </w:p>
        </w:tc>
        <w:tc>
          <w:tcPr>
            <w:tcW w:w="1265" w:type="dxa"/>
          </w:tcPr>
          <w:p w14:paraId="4D801516">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9</w:t>
            </w:r>
          </w:p>
        </w:tc>
        <w:tc>
          <w:tcPr>
            <w:tcW w:w="3129" w:type="dxa"/>
          </w:tcPr>
          <w:p w14:paraId="4A33FC09">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Lines 323-329</w:t>
            </w:r>
          </w:p>
        </w:tc>
      </w:tr>
      <w:bookmarkEnd w:id="84"/>
      <w:bookmarkEnd w:id="85"/>
      <w:tr w14:paraId="147611E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8836674">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86" w:name="bold47" w:colFirst="0" w:colLast="0"/>
            <w:bookmarkStart w:id="87" w:name="italic46" w:colFirst="0" w:colLast="0"/>
            <w:r>
              <w:rPr>
                <w:rFonts w:hint="default"/>
                <w:bCs/>
                <w:sz w:val="20"/>
                <w:szCs w:val="20"/>
              </w:rPr>
              <w:t>Limitations</w:t>
            </w:r>
          </w:p>
        </w:tc>
        <w:tc>
          <w:tcPr>
            <w:tcW w:w="0" w:type="auto"/>
          </w:tcPr>
          <w:p w14:paraId="3E1D5579">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19</w:t>
            </w:r>
          </w:p>
        </w:tc>
        <w:tc>
          <w:tcPr>
            <w:tcW w:w="8688" w:type="dxa"/>
          </w:tcPr>
          <w:p w14:paraId="38C77855">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Discuss limitations of the study, taking into account sources of potential bias or imprecision. Discuss both direction and magnitude of any potential bias</w:t>
            </w:r>
          </w:p>
        </w:tc>
        <w:tc>
          <w:tcPr>
            <w:tcW w:w="1265" w:type="dxa"/>
          </w:tcPr>
          <w:p w14:paraId="4E6E5B93">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8</w:t>
            </w:r>
          </w:p>
        </w:tc>
        <w:tc>
          <w:tcPr>
            <w:tcW w:w="3129" w:type="dxa"/>
          </w:tcPr>
          <w:p w14:paraId="38671869">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Lines 306-312</w:t>
            </w:r>
          </w:p>
        </w:tc>
      </w:tr>
      <w:bookmarkEnd w:id="86"/>
      <w:bookmarkEnd w:id="87"/>
      <w:tr w14:paraId="6A0A378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0582C34">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88" w:name="bold48" w:colFirst="0" w:colLast="0"/>
            <w:bookmarkStart w:id="89" w:name="italic47" w:colFirst="0" w:colLast="0"/>
            <w:r>
              <w:rPr>
                <w:rFonts w:hint="default"/>
                <w:bCs/>
                <w:sz w:val="20"/>
                <w:szCs w:val="20"/>
              </w:rPr>
              <w:t>Interpretation</w:t>
            </w:r>
          </w:p>
        </w:tc>
        <w:tc>
          <w:tcPr>
            <w:tcW w:w="0" w:type="auto"/>
          </w:tcPr>
          <w:p w14:paraId="65A69144">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20</w:t>
            </w:r>
          </w:p>
        </w:tc>
        <w:tc>
          <w:tcPr>
            <w:tcW w:w="8688" w:type="dxa"/>
          </w:tcPr>
          <w:p w14:paraId="0ECAFF9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Give a cautious overall interpretation of results considering objectives, limitations, multiplicity of analyses, results from similar studies, and other relevant evidence</w:t>
            </w:r>
          </w:p>
        </w:tc>
        <w:tc>
          <w:tcPr>
            <w:tcW w:w="1265" w:type="dxa"/>
          </w:tcPr>
          <w:p w14:paraId="54B610D8">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9</w:t>
            </w:r>
          </w:p>
        </w:tc>
        <w:tc>
          <w:tcPr>
            <w:tcW w:w="3129" w:type="dxa"/>
          </w:tcPr>
          <w:p w14:paraId="6DEDD45F">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Lines 313-320</w:t>
            </w:r>
          </w:p>
        </w:tc>
      </w:tr>
      <w:bookmarkEnd w:id="88"/>
      <w:bookmarkEnd w:id="89"/>
      <w:tr w14:paraId="2A1ED4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0A6D222">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90" w:name="bold49" w:colFirst="0" w:colLast="0"/>
            <w:bookmarkStart w:id="91" w:name="italic48" w:colFirst="0" w:colLast="0"/>
            <w:r>
              <w:rPr>
                <w:rFonts w:hint="default"/>
                <w:bCs/>
                <w:sz w:val="20"/>
                <w:szCs w:val="20"/>
              </w:rPr>
              <w:t>Generalisability</w:t>
            </w:r>
          </w:p>
        </w:tc>
        <w:tc>
          <w:tcPr>
            <w:tcW w:w="0" w:type="auto"/>
          </w:tcPr>
          <w:p w14:paraId="78D9F1D9">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21</w:t>
            </w:r>
          </w:p>
        </w:tc>
        <w:tc>
          <w:tcPr>
            <w:tcW w:w="8688" w:type="dxa"/>
          </w:tcPr>
          <w:p w14:paraId="7C6A1C0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Discuss the generalisability (external validity) of the study results</w:t>
            </w:r>
          </w:p>
        </w:tc>
        <w:tc>
          <w:tcPr>
            <w:tcW w:w="1265" w:type="dxa"/>
          </w:tcPr>
          <w:p w14:paraId="32C7B719">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r>
              <w:rPr>
                <w:rFonts w:hint="eastAsia" w:eastAsia="宋体"/>
                <w:sz w:val="20"/>
                <w:szCs w:val="20"/>
                <w:lang w:val="en-US" w:eastAsia="zh-CN"/>
              </w:rPr>
              <w:t>9</w:t>
            </w:r>
          </w:p>
        </w:tc>
        <w:tc>
          <w:tcPr>
            <w:tcW w:w="3129" w:type="dxa"/>
          </w:tcPr>
          <w:p w14:paraId="3A4EE898">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Lines 323-329</w:t>
            </w:r>
          </w:p>
        </w:tc>
      </w:tr>
      <w:bookmarkEnd w:id="90"/>
      <w:bookmarkEnd w:id="91"/>
      <w:tr w14:paraId="784B7C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0" w:type="dxa"/>
            <w:gridSpan w:val="2"/>
          </w:tcPr>
          <w:p w14:paraId="7C1992CD">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92" w:name="bold50"/>
            <w:bookmarkStart w:id="93" w:name="italic49"/>
            <w:r>
              <w:rPr>
                <w:rFonts w:hint="default"/>
                <w:sz w:val="20"/>
                <w:szCs w:val="20"/>
              </w:rPr>
              <w:t>Other information</w:t>
            </w:r>
          </w:p>
          <w:bookmarkEnd w:id="92"/>
          <w:bookmarkEnd w:id="93"/>
        </w:tc>
        <w:tc>
          <w:tcPr>
            <w:tcW w:w="13082" w:type="dxa"/>
            <w:gridSpan w:val="3"/>
          </w:tcPr>
          <w:p w14:paraId="6AC77EFD">
            <w:pPr>
              <w:pStyle w:val="168"/>
              <w:keepNext w:val="0"/>
              <w:keepLines w:val="0"/>
              <w:widowControl/>
              <w:suppressLineNumbers w:val="0"/>
              <w:tabs>
                <w:tab w:val="left" w:pos="5400"/>
              </w:tabs>
              <w:spacing w:beforeAutospacing="0" w:after="0" w:afterAutospacing="0"/>
              <w:ind w:left="0" w:right="0"/>
              <w:rPr>
                <w:rFonts w:hint="default"/>
                <w:sz w:val="20"/>
                <w:szCs w:val="20"/>
              </w:rPr>
            </w:pPr>
          </w:p>
        </w:tc>
      </w:tr>
      <w:tr w14:paraId="7D6B13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1628666">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94" w:name="bold51" w:colFirst="0" w:colLast="0"/>
            <w:bookmarkStart w:id="95" w:name="italic50" w:colFirst="0" w:colLast="0"/>
            <w:r>
              <w:rPr>
                <w:rFonts w:hint="default"/>
                <w:bCs/>
                <w:sz w:val="20"/>
                <w:szCs w:val="20"/>
              </w:rPr>
              <w:t>Funding</w:t>
            </w:r>
          </w:p>
        </w:tc>
        <w:tc>
          <w:tcPr>
            <w:tcW w:w="0" w:type="auto"/>
          </w:tcPr>
          <w:p w14:paraId="40A28730">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22</w:t>
            </w:r>
          </w:p>
        </w:tc>
        <w:tc>
          <w:tcPr>
            <w:tcW w:w="8688" w:type="dxa"/>
          </w:tcPr>
          <w:p w14:paraId="02B31BE1">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Give the source of funding and the role of the funders for the present study and, if applicable, for the original study on which the present article is based</w:t>
            </w:r>
          </w:p>
        </w:tc>
        <w:tc>
          <w:tcPr>
            <w:tcW w:w="1265" w:type="dxa"/>
          </w:tcPr>
          <w:p w14:paraId="7BAEAFB2">
            <w:pPr>
              <w:keepNext w:val="0"/>
              <w:keepLines w:val="0"/>
              <w:widowControl/>
              <w:suppressLineNumbers w:val="0"/>
              <w:tabs>
                <w:tab w:val="left" w:pos="5400"/>
              </w:tabs>
              <w:spacing w:before="0" w:beforeAutospacing="0" w:after="0" w:afterAutospacing="0"/>
              <w:ind w:left="0" w:right="0"/>
              <w:rPr>
                <w:rFonts w:hint="eastAsia" w:eastAsia="宋体"/>
                <w:sz w:val="20"/>
                <w:szCs w:val="20"/>
                <w:lang w:val="en-US" w:eastAsia="zh-CN"/>
              </w:rPr>
            </w:pPr>
          </w:p>
        </w:tc>
        <w:tc>
          <w:tcPr>
            <w:tcW w:w="3129" w:type="dxa"/>
          </w:tcPr>
          <w:p w14:paraId="346600F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Academician (expert) workstation project (202305AF140274)</w:t>
            </w:r>
            <w:bookmarkStart w:id="96" w:name="_GoBack"/>
            <w:bookmarkEnd w:id="96"/>
          </w:p>
        </w:tc>
      </w:tr>
      <w:bookmarkEnd w:id="94"/>
      <w:bookmarkEnd w:id="95"/>
    </w:tbl>
    <w:p w14:paraId="5C0ECDFD">
      <w:pPr>
        <w:pStyle w:val="154"/>
        <w:tabs>
          <w:tab w:val="left" w:pos="5400"/>
        </w:tabs>
        <w:rPr>
          <w:bCs/>
          <w:sz w:val="20"/>
        </w:rPr>
      </w:pPr>
    </w:p>
    <w:p w14:paraId="7ED30936">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5AA14870">
      <w:pPr>
        <w:pStyle w:val="154"/>
        <w:tabs>
          <w:tab w:val="left" w:pos="5400"/>
        </w:tabs>
        <w:rPr>
          <w:sz w:val="20"/>
        </w:rPr>
      </w:pPr>
    </w:p>
    <w:p w14:paraId="45F88562">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C90B">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0614919A">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D1FB">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5C560565">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1BD17FD"/>
    <w:rsid w:val="0A765FB8"/>
    <w:rsid w:val="1B65607B"/>
    <w:rsid w:val="31C141A9"/>
    <w:rsid w:val="41026986"/>
    <w:rsid w:val="41EB365A"/>
    <w:rsid w:val="5160707C"/>
    <w:rsid w:val="6D564DFF"/>
    <w:rsid w:val="708A0EC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name="index 3"/>
    <w:lsdException w:unhideWhenUsed="0" w:uiPriority="0" w:name="index 4"/>
    <w:lsdException w:qFormat="1" w:unhideWhenUsed="0" w:uiPriority="0" w:name="index 5"/>
    <w:lsdException w:unhideWhenUsed="0" w:uiPriority="0" w:name="index 6"/>
    <w:lsdException w:qFormat="1" w:unhideWhenUsed="0" w:uiPriority="0" w:name="index 7"/>
    <w:lsdException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4</Pages>
  <Words>380</Words>
  <Characters>2148</Characters>
  <Lines>39</Lines>
  <Paragraphs>11</Paragraphs>
  <TotalTime>25</TotalTime>
  <ScaleCrop>false</ScaleCrop>
  <LinksUpToDate>false</LinksUpToDate>
  <CharactersWithSpaces>2451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苏苏</cp:lastModifiedBy>
  <cp:lastPrinted>2014-09-01T08:36:00Z</cp:lastPrinted>
  <dcterms:modified xsi:type="dcterms:W3CDTF">2025-03-10T15:12:17Z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eyJoZGlkIjoiZjVhNGJiMWVmZTg4ZjFhYWZhYWFiMzBkODkwYWRkZmUiLCJ1c2VySWQiOiIzNjE3OTk5NTMifQ==</vt:lpwstr>
  </property>
  <property fmtid="{D5CDD505-2E9C-101B-9397-08002B2CF9AE}" pid="8" name="KSOProductBuildVer">
    <vt:lpwstr>2052-12.1.0.20305</vt:lpwstr>
  </property>
  <property fmtid="{D5CDD505-2E9C-101B-9397-08002B2CF9AE}" pid="9" name="ICV">
    <vt:lpwstr>F45B76A0BD2B4764923704A37721752E_13</vt:lpwstr>
  </property>
</Properties>
</file>